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335AD" w14:textId="295FC872" w:rsidR="00211903" w:rsidRPr="008F7E53" w:rsidRDefault="00000000" w:rsidP="00AE0DC7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</w:pBdr>
        <w:tabs>
          <w:tab w:val="clear" w:pos="4536"/>
          <w:tab w:val="clear" w:pos="9072"/>
          <w:tab w:val="right" w:pos="9356"/>
        </w:tabs>
        <w:spacing w:before="720"/>
        <w:jc w:val="both"/>
        <w:rPr>
          <w:rFonts w:ascii="Times New Roman" w:hAnsi="Times New Roman" w:cs="Times New Roman"/>
          <w:b/>
          <w:bCs/>
          <w:sz w:val="20"/>
          <w:szCs w:val="20"/>
          <w:lang w:val="fr-FR"/>
        </w:rPr>
      </w:pPr>
      <w:r w:rsidRPr="008F7E53">
        <w:rPr>
          <w:rFonts w:ascii="Times New Roman" w:hAnsi="Times New Roman" w:cs="Times New Roman"/>
          <w:b/>
          <w:bCs/>
          <w:sz w:val="20"/>
          <w:szCs w:val="20"/>
          <w:lang w:val="fr-FR"/>
        </w:rPr>
        <w:t>DOSSIER D’APPEL D’OFFRES POUR L</w:t>
      </w:r>
      <w:r w:rsidR="00AE0DC7" w:rsidRPr="008F7E53">
        <w:rPr>
          <w:rFonts w:ascii="Times New Roman" w:hAnsi="Times New Roman" w:cs="Times New Roman"/>
          <w:b/>
          <w:bCs/>
          <w:sz w:val="20"/>
          <w:szCs w:val="20"/>
          <w:lang w:val="fr-FR"/>
        </w:rPr>
        <w:t>A CREATION ET L’AMENAGEMENT DE 02 FORAGES EQUIPES DE CHATEAUX DANS LES AIRES COMMUNAUTAIRES.</w:t>
      </w:r>
    </w:p>
    <w:p w14:paraId="1BEF11CE" w14:textId="77777777" w:rsidR="00211903" w:rsidRPr="008F7E53" w:rsidRDefault="00211903">
      <w:pPr>
        <w:jc w:val="both"/>
        <w:rPr>
          <w:rFonts w:ascii="Times New Roman" w:hAnsi="Times New Roman" w:cs="Times New Roman"/>
          <w:sz w:val="20"/>
          <w:szCs w:val="20"/>
          <w:lang w:val="fr-FR"/>
        </w:rPr>
      </w:pPr>
    </w:p>
    <w:p w14:paraId="3D8ACB27" w14:textId="77777777" w:rsidR="00211903" w:rsidRPr="008F7E53" w:rsidRDefault="00211903">
      <w:pPr>
        <w:jc w:val="both"/>
        <w:rPr>
          <w:rStyle w:val="Numrodepage"/>
          <w:rFonts w:ascii="Times New Roman" w:hAnsi="Times New Roman" w:cs="Times New Roman"/>
          <w:b/>
          <w:sz w:val="20"/>
          <w:szCs w:val="20"/>
          <w:u w:val="single"/>
          <w:lang w:val="fr-FR"/>
        </w:rPr>
      </w:pPr>
    </w:p>
    <w:p w14:paraId="10A05D4E" w14:textId="60203B37" w:rsidR="00211903" w:rsidRPr="008F7E53" w:rsidRDefault="00000000">
      <w:pPr>
        <w:jc w:val="both"/>
        <w:rPr>
          <w:rStyle w:val="Numrodepage"/>
          <w:rFonts w:ascii="Times New Roman" w:hAnsi="Times New Roman" w:cs="Times New Roman"/>
          <w:sz w:val="20"/>
          <w:szCs w:val="20"/>
          <w:lang w:val="fr-FR"/>
        </w:rPr>
      </w:pPr>
      <w:r w:rsidRPr="008F7E53">
        <w:rPr>
          <w:rStyle w:val="Numrodepage"/>
          <w:rFonts w:ascii="Times New Roman" w:hAnsi="Times New Roman" w:cs="Times New Roman"/>
          <w:b/>
          <w:sz w:val="20"/>
          <w:szCs w:val="20"/>
          <w:u w:val="single"/>
          <w:lang w:val="fr-FR"/>
        </w:rPr>
        <w:t>Date</w:t>
      </w:r>
      <w:r w:rsidRPr="008F7E53">
        <w:rPr>
          <w:rStyle w:val="Numrodepage"/>
          <w:rFonts w:ascii="Times New Roman" w:hAnsi="Times New Roman" w:cs="Times New Roman"/>
          <w:sz w:val="20"/>
          <w:szCs w:val="20"/>
          <w:lang w:val="fr-FR"/>
        </w:rPr>
        <w:t> : 2</w:t>
      </w:r>
      <w:r w:rsidR="00AE0DC7" w:rsidRPr="008F7E53">
        <w:rPr>
          <w:rStyle w:val="Numrodepage"/>
          <w:rFonts w:ascii="Times New Roman" w:hAnsi="Times New Roman" w:cs="Times New Roman"/>
          <w:sz w:val="20"/>
          <w:szCs w:val="20"/>
          <w:lang w:val="fr-FR"/>
        </w:rPr>
        <w:t>0</w:t>
      </w:r>
      <w:r w:rsidRPr="008F7E53">
        <w:rPr>
          <w:rStyle w:val="Numrodepage"/>
          <w:rFonts w:ascii="Times New Roman" w:hAnsi="Times New Roman" w:cs="Times New Roman"/>
          <w:sz w:val="20"/>
          <w:szCs w:val="20"/>
          <w:lang w:val="fr-FR"/>
        </w:rPr>
        <w:t>.</w:t>
      </w:r>
      <w:r w:rsidR="00AE0DC7" w:rsidRPr="008F7E53">
        <w:rPr>
          <w:rStyle w:val="Numrodepage"/>
          <w:rFonts w:ascii="Times New Roman" w:hAnsi="Times New Roman" w:cs="Times New Roman"/>
          <w:sz w:val="20"/>
          <w:szCs w:val="20"/>
          <w:lang w:val="fr-FR"/>
        </w:rPr>
        <w:t>1</w:t>
      </w:r>
      <w:r w:rsidRPr="008F7E53">
        <w:rPr>
          <w:rStyle w:val="Numrodepage"/>
          <w:rFonts w:ascii="Times New Roman" w:hAnsi="Times New Roman" w:cs="Times New Roman"/>
          <w:sz w:val="20"/>
          <w:szCs w:val="20"/>
          <w:lang w:val="fr-FR"/>
        </w:rPr>
        <w:t>0.202</w:t>
      </w:r>
      <w:r w:rsidR="00AE0DC7" w:rsidRPr="008F7E53">
        <w:rPr>
          <w:rStyle w:val="Numrodepage"/>
          <w:rFonts w:ascii="Times New Roman" w:hAnsi="Times New Roman" w:cs="Times New Roman"/>
          <w:sz w:val="20"/>
          <w:szCs w:val="20"/>
          <w:lang w:val="fr-FR"/>
        </w:rPr>
        <w:t>6</w:t>
      </w:r>
    </w:p>
    <w:p w14:paraId="73282D69" w14:textId="7EAC1333" w:rsidR="00211903" w:rsidRPr="008F7E53" w:rsidRDefault="00000000">
      <w:pPr>
        <w:jc w:val="both"/>
        <w:rPr>
          <w:rStyle w:val="Numrodepage"/>
          <w:rFonts w:ascii="Times New Roman" w:hAnsi="Times New Roman" w:cs="Times New Roman"/>
          <w:sz w:val="20"/>
          <w:szCs w:val="20"/>
          <w:lang w:val="fr-FR"/>
        </w:rPr>
      </w:pPr>
      <w:r w:rsidRPr="008F7E53">
        <w:rPr>
          <w:rStyle w:val="Numrodepage"/>
          <w:rFonts w:ascii="Times New Roman" w:hAnsi="Times New Roman" w:cs="Times New Roman"/>
          <w:b/>
          <w:sz w:val="20"/>
          <w:szCs w:val="20"/>
          <w:u w:val="single"/>
          <w:lang w:val="fr-FR"/>
        </w:rPr>
        <w:t>Objet de la cotation</w:t>
      </w:r>
      <w:r w:rsidRPr="008F7E53">
        <w:rPr>
          <w:rStyle w:val="Numrodepage"/>
          <w:rFonts w:ascii="Times New Roman" w:hAnsi="Times New Roman" w:cs="Times New Roman"/>
          <w:sz w:val="20"/>
          <w:szCs w:val="20"/>
          <w:lang w:val="fr-FR"/>
        </w:rPr>
        <w:t xml:space="preserve"> : Recrutement d’une entreprise pour la </w:t>
      </w:r>
      <w:r w:rsidR="00AE0DC7" w:rsidRPr="008F7E53">
        <w:rPr>
          <w:rStyle w:val="Numrodepage"/>
          <w:rFonts w:ascii="Times New Roman" w:hAnsi="Times New Roman" w:cs="Times New Roman"/>
          <w:sz w:val="20"/>
          <w:szCs w:val="20"/>
          <w:lang w:val="fr-FR"/>
        </w:rPr>
        <w:t>c</w:t>
      </w:r>
      <w:r w:rsidRPr="008F7E53">
        <w:rPr>
          <w:rStyle w:val="Numrodepage"/>
          <w:rFonts w:ascii="Times New Roman" w:hAnsi="Times New Roman" w:cs="Times New Roman"/>
          <w:sz w:val="20"/>
          <w:szCs w:val="20"/>
          <w:lang w:val="fr-FR"/>
        </w:rPr>
        <w:t>ré</w:t>
      </w:r>
      <w:r w:rsidR="00AE0DC7" w:rsidRPr="008F7E53">
        <w:rPr>
          <w:rStyle w:val="Numrodepage"/>
          <w:rFonts w:ascii="Times New Roman" w:hAnsi="Times New Roman" w:cs="Times New Roman"/>
          <w:sz w:val="20"/>
          <w:szCs w:val="20"/>
          <w:lang w:val="fr-FR"/>
        </w:rPr>
        <w:t>ation et l’aménagement de 02 forages équipés de châteaux dans les aires communautaires.</w:t>
      </w:r>
    </w:p>
    <w:p w14:paraId="6762F833" w14:textId="7E3395D8" w:rsidR="00211903" w:rsidRPr="008F7E53" w:rsidRDefault="0000000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8F7E53">
        <w:rPr>
          <w:rStyle w:val="Numrodepage"/>
          <w:rFonts w:ascii="Times New Roman" w:hAnsi="Times New Roman" w:cs="Times New Roman"/>
          <w:b/>
          <w:sz w:val="20"/>
          <w:szCs w:val="20"/>
          <w:u w:val="single"/>
          <w:lang w:val="en-US"/>
        </w:rPr>
        <w:t>Numero</w:t>
      </w:r>
      <w:proofErr w:type="spellEnd"/>
      <w:r w:rsidRPr="008F7E53">
        <w:rPr>
          <w:rStyle w:val="Numrodepage"/>
          <w:rFonts w:ascii="Times New Roman" w:hAnsi="Times New Roman" w:cs="Times New Roman"/>
          <w:b/>
          <w:sz w:val="20"/>
          <w:szCs w:val="20"/>
          <w:u w:val="single"/>
          <w:lang w:val="en-US"/>
        </w:rPr>
        <w:t xml:space="preserve"> </w:t>
      </w:r>
      <w:proofErr w:type="spellStart"/>
      <w:proofErr w:type="gramStart"/>
      <w:r w:rsidRPr="008F7E53">
        <w:rPr>
          <w:rStyle w:val="Numrodepage"/>
          <w:rFonts w:ascii="Times New Roman" w:hAnsi="Times New Roman" w:cs="Times New Roman"/>
          <w:b/>
          <w:sz w:val="20"/>
          <w:szCs w:val="20"/>
          <w:u w:val="single"/>
          <w:lang w:val="en-US"/>
        </w:rPr>
        <w:t>Contrat</w:t>
      </w:r>
      <w:proofErr w:type="spellEnd"/>
      <w:r w:rsidRPr="008F7E53">
        <w:rPr>
          <w:rStyle w:val="Numrodepage"/>
          <w:rFonts w:ascii="Times New Roman" w:hAnsi="Times New Roman" w:cs="Times New Roman"/>
          <w:b/>
          <w:sz w:val="20"/>
          <w:szCs w:val="20"/>
          <w:u w:val="single"/>
          <w:lang w:val="en-US"/>
        </w:rPr>
        <w:t> </w:t>
      </w:r>
      <w:r w:rsidRPr="008F7E53">
        <w:rPr>
          <w:rStyle w:val="Numrodepage"/>
          <w:rFonts w:ascii="Times New Roman" w:hAnsi="Times New Roman" w:cs="Times New Roman"/>
          <w:b/>
          <w:sz w:val="20"/>
          <w:szCs w:val="20"/>
          <w:lang w:val="en-US"/>
        </w:rPr>
        <w:t>:</w:t>
      </w:r>
      <w:proofErr w:type="gramEnd"/>
      <w:r w:rsidR="00AE0DC7" w:rsidRPr="008F7E53">
        <w:rPr>
          <w:rStyle w:val="Numrodepage"/>
          <w:rFonts w:ascii="Times New Roman" w:hAnsi="Times New Roman" w:cs="Times New Roman"/>
          <w:b/>
          <w:sz w:val="20"/>
          <w:szCs w:val="20"/>
          <w:lang w:val="en-US"/>
        </w:rPr>
        <w:t xml:space="preserve"> N°</w:t>
      </w:r>
      <w:r w:rsidRPr="008F7E53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F7E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0</w:t>
      </w:r>
      <w:r w:rsidR="00AE0DC7" w:rsidRPr="008F7E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2025-06-BF </w:t>
      </w:r>
    </w:p>
    <w:p w14:paraId="5AD89B76" w14:textId="77777777" w:rsidR="00211903" w:rsidRPr="008F7E53" w:rsidRDefault="00211903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2D0DD07" w14:textId="77777777" w:rsidR="00211903" w:rsidRPr="008F7E53" w:rsidRDefault="00000000">
      <w:pPr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 w:rsidRPr="008F7E53">
        <w:rPr>
          <w:rStyle w:val="Numrodepage"/>
          <w:rFonts w:ascii="Times New Roman" w:hAnsi="Times New Roman" w:cs="Times New Roman"/>
          <w:b/>
          <w:sz w:val="20"/>
          <w:szCs w:val="20"/>
          <w:u w:val="single"/>
          <w:lang w:val="fr-FR"/>
        </w:rPr>
        <w:t>Contexte de l’acquisition</w:t>
      </w:r>
      <w:r w:rsidRPr="008F7E53">
        <w:rPr>
          <w:rFonts w:ascii="Times New Roman" w:hAnsi="Times New Roman" w:cs="Times New Roman"/>
          <w:sz w:val="20"/>
          <w:szCs w:val="20"/>
          <w:lang w:val="fr-FR"/>
        </w:rPr>
        <w:t> :</w:t>
      </w:r>
    </w:p>
    <w:p w14:paraId="61BC233E" w14:textId="77777777" w:rsidR="00211903" w:rsidRPr="008F7E53" w:rsidRDefault="00211903">
      <w:pPr>
        <w:spacing w:after="120"/>
        <w:jc w:val="both"/>
        <w:rPr>
          <w:rFonts w:ascii="Times New Roman" w:hAnsi="Times New Roman" w:cs="Times New Roman"/>
          <w:sz w:val="20"/>
          <w:szCs w:val="20"/>
          <w:lang w:val="fr-FR"/>
        </w:rPr>
      </w:pPr>
    </w:p>
    <w:p w14:paraId="4B428FDE" w14:textId="65756E96" w:rsidR="00BA1FBA" w:rsidRPr="008F7E53" w:rsidRDefault="00BA1FBA" w:rsidP="00653FC9">
      <w:pPr>
        <w:spacing w:after="20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F7E53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L’Association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TIN BA et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son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partenaire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COOD-Burkina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ont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reçu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un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financement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 la FSOA (Fondation des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Savanes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Ouest-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Africaines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pour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l’exécution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du </w:t>
      </w:r>
      <w:proofErr w:type="spellStart"/>
      <w:proofErr w:type="gramStart"/>
      <w:r w:rsidRPr="008F7E53">
        <w:rPr>
          <w:rFonts w:ascii="Times New Roman" w:hAnsi="Times New Roman" w:cs="Times New Roman"/>
          <w:sz w:val="20"/>
          <w:szCs w:val="20"/>
        </w:rPr>
        <w:t>projet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> :</w:t>
      </w:r>
      <w:proofErr w:type="gramEnd"/>
      <w:r w:rsidRPr="008F7E53">
        <w:rPr>
          <w:rFonts w:ascii="Times New Roman" w:hAnsi="Times New Roman" w:cs="Times New Roman"/>
          <w:sz w:val="20"/>
          <w:szCs w:val="20"/>
        </w:rPr>
        <w:t xml:space="preserve"> « 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Projet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restauration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des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écosystèmes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dégradés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et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amélioration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des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revenus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des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communautés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riveraines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pour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une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meilleur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conservation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biodiversité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». Dans le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cadre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projet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il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est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prévu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crée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et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d’aménager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02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forages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équipés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châteaux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d’eau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dans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aires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communautaires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Tilonti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Diapangou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) et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Koulwoko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Diabo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>).</w:t>
      </w:r>
    </w:p>
    <w:p w14:paraId="23BED2E9" w14:textId="77777777" w:rsidR="00BA1FBA" w:rsidRPr="008F7E53" w:rsidRDefault="00BA1FBA" w:rsidP="008F7E53">
      <w:pPr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E53">
        <w:rPr>
          <w:rFonts w:ascii="Times New Roman" w:hAnsi="Times New Roman" w:cs="Times New Roman"/>
          <w:sz w:val="20"/>
          <w:szCs w:val="20"/>
        </w:rPr>
        <w:t xml:space="preserve">Par la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présente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, je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vous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invite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à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me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faire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parvenir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vos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meilleures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propositions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techniques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et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financières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relative à </w:t>
      </w:r>
      <w:r w:rsidRPr="008F7E53">
        <w:rPr>
          <w:rFonts w:ascii="Times New Roman" w:hAnsi="Times New Roman" w:cs="Times New Roman"/>
          <w:b/>
          <w:sz w:val="20"/>
          <w:szCs w:val="20"/>
        </w:rPr>
        <w:t xml:space="preserve">la </w:t>
      </w:r>
      <w:proofErr w:type="spellStart"/>
      <w:r w:rsidRPr="008F7E53">
        <w:rPr>
          <w:rFonts w:ascii="Times New Roman" w:hAnsi="Times New Roman" w:cs="Times New Roman"/>
          <w:b/>
          <w:sz w:val="20"/>
          <w:szCs w:val="20"/>
        </w:rPr>
        <w:t>création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 xml:space="preserve"> et à </w:t>
      </w:r>
      <w:proofErr w:type="spellStart"/>
      <w:r w:rsidRPr="008F7E53">
        <w:rPr>
          <w:rFonts w:ascii="Times New Roman" w:hAnsi="Times New Roman" w:cs="Times New Roman"/>
          <w:b/>
          <w:sz w:val="20"/>
          <w:szCs w:val="20"/>
        </w:rPr>
        <w:t>l’aménagement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 xml:space="preserve"> de 02 </w:t>
      </w:r>
      <w:proofErr w:type="spellStart"/>
      <w:r w:rsidRPr="008F7E53">
        <w:rPr>
          <w:rFonts w:ascii="Times New Roman" w:hAnsi="Times New Roman" w:cs="Times New Roman"/>
          <w:b/>
          <w:sz w:val="20"/>
          <w:szCs w:val="20"/>
        </w:rPr>
        <w:t>forages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/>
          <w:sz w:val="20"/>
          <w:szCs w:val="20"/>
        </w:rPr>
        <w:t>équipés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Pr="008F7E53">
        <w:rPr>
          <w:rFonts w:ascii="Times New Roman" w:hAnsi="Times New Roman" w:cs="Times New Roman"/>
          <w:b/>
          <w:sz w:val="20"/>
          <w:szCs w:val="20"/>
        </w:rPr>
        <w:t>châteaux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/>
          <w:sz w:val="20"/>
          <w:szCs w:val="20"/>
        </w:rPr>
        <w:t>dans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/>
          <w:sz w:val="20"/>
          <w:szCs w:val="20"/>
        </w:rPr>
        <w:t>les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/>
          <w:sz w:val="20"/>
          <w:szCs w:val="20"/>
        </w:rPr>
        <w:t>aires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/>
          <w:sz w:val="20"/>
          <w:szCs w:val="20"/>
        </w:rPr>
        <w:t>communautaires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>.</w:t>
      </w:r>
      <w:r w:rsidRPr="008F7E53">
        <w:rPr>
          <w:rFonts w:ascii="Times New Roman" w:hAnsi="Times New Roman" w:cs="Times New Roman"/>
          <w:sz w:val="20"/>
          <w:szCs w:val="20"/>
        </w:rPr>
        <w:t xml:space="preserve"> Le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contrat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sera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financé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sur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Fonds de la FSOA, Exercice 2025-2026.</w:t>
      </w:r>
    </w:p>
    <w:p w14:paraId="6AADF4A2" w14:textId="69B3C114" w:rsidR="00BA1FBA" w:rsidRPr="008F7E53" w:rsidRDefault="00BA1FBA" w:rsidP="00BA1FBA">
      <w:pPr>
        <w:spacing w:before="120" w:after="120" w:line="36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offres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sont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rédigées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en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langue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française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et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devront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être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déposées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en deux (02)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exemplaires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physiques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à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savoir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un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(01) original et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une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(01)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copie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ainsi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qu’une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(01)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version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électronique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scannée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l’offre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sur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clé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USB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sous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le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format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PDF le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tout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dans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une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enveloppe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unique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fermée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avec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mention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dans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le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coin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supérieur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r w:rsidRPr="008F7E53">
        <w:rPr>
          <w:rFonts w:ascii="Times New Roman" w:eastAsia="Calibri" w:hAnsi="Times New Roman" w:cs="Times New Roman"/>
          <w:sz w:val="20"/>
          <w:szCs w:val="20"/>
        </w:rPr>
        <w:t>«</w:t>
      </w:r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>cré</w:t>
      </w:r>
      <w:r w:rsidR="00653FC9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>é</w:t>
      </w:r>
      <w:proofErr w:type="spellEnd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 xml:space="preserve"> et </w:t>
      </w:r>
      <w:proofErr w:type="spellStart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>aménagé</w:t>
      </w:r>
      <w:proofErr w:type="spellEnd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 xml:space="preserve"> 02 </w:t>
      </w:r>
      <w:proofErr w:type="spellStart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>forages</w:t>
      </w:r>
      <w:proofErr w:type="spellEnd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>équipés</w:t>
      </w:r>
      <w:proofErr w:type="spellEnd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 xml:space="preserve"> de </w:t>
      </w:r>
      <w:proofErr w:type="spellStart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>châteaux</w:t>
      </w:r>
      <w:proofErr w:type="spellEnd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>dans</w:t>
      </w:r>
      <w:proofErr w:type="spellEnd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>les</w:t>
      </w:r>
      <w:proofErr w:type="spellEnd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>aires</w:t>
      </w:r>
      <w:proofErr w:type="spellEnd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eastAsia="Calibri" w:hAnsi="Times New Roman" w:cs="Times New Roman"/>
          <w:b/>
          <w:bCs/>
          <w:iCs/>
          <w:sz w:val="20"/>
          <w:szCs w:val="20"/>
        </w:rPr>
        <w:t>communautaires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 xml:space="preserve"> au </w:t>
      </w:r>
      <w:proofErr w:type="spellStart"/>
      <w:r w:rsidRPr="008F7E53">
        <w:rPr>
          <w:rFonts w:ascii="Times New Roman" w:hAnsi="Times New Roman" w:cs="Times New Roman"/>
          <w:b/>
          <w:sz w:val="20"/>
          <w:szCs w:val="20"/>
        </w:rPr>
        <w:t>profit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 xml:space="preserve"> du </w:t>
      </w:r>
      <w:proofErr w:type="spellStart"/>
      <w:r w:rsidRPr="008F7E53">
        <w:rPr>
          <w:rFonts w:ascii="Times New Roman" w:hAnsi="Times New Roman" w:cs="Times New Roman"/>
          <w:b/>
          <w:sz w:val="20"/>
          <w:szCs w:val="20"/>
        </w:rPr>
        <w:t>Projet</w:t>
      </w:r>
      <w:proofErr w:type="spellEnd"/>
      <w:r w:rsidRPr="008F7E53">
        <w:rPr>
          <w:rFonts w:ascii="Times New Roman" w:hAnsi="Times New Roman" w:cs="Times New Roman"/>
          <w:b/>
          <w:sz w:val="20"/>
          <w:szCs w:val="20"/>
        </w:rPr>
        <w:t xml:space="preserve"> FSOA</w:t>
      </w:r>
      <w:r w:rsidRPr="008F7E5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8F7E53">
        <w:rPr>
          <w:rFonts w:ascii="Times New Roman" w:eastAsia="Calibri" w:hAnsi="Times New Roman" w:cs="Times New Roman"/>
          <w:sz w:val="20"/>
          <w:szCs w:val="20"/>
        </w:rPr>
        <w:t>»</w:t>
      </w:r>
      <w:r w:rsidRPr="008F7E53">
        <w:rPr>
          <w:rFonts w:ascii="Times New Roman" w:hAnsi="Times New Roman" w:cs="Times New Roman"/>
          <w:sz w:val="20"/>
          <w:szCs w:val="20"/>
        </w:rPr>
        <w:t xml:space="preserve"> à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l’adresse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ci-après au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Secrétariat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Exécutif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l’Association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TIN BA,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Fada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N’Gourma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secteur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01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située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sur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la route de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Bougui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au plus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tard</w:t>
      </w:r>
      <w:proofErr w:type="spellEnd"/>
      <w:r w:rsidRPr="008F7E5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F7E5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le </w:t>
      </w:r>
      <w:proofErr w:type="spellStart"/>
      <w:r w:rsidRPr="008F7E53">
        <w:rPr>
          <w:rFonts w:ascii="Times New Roman" w:hAnsi="Times New Roman" w:cs="Times New Roman"/>
          <w:b/>
          <w:bCs/>
          <w:i/>
          <w:iCs/>
          <w:sz w:val="20"/>
          <w:szCs w:val="20"/>
        </w:rPr>
        <w:t>lundi</w:t>
      </w:r>
      <w:proofErr w:type="spellEnd"/>
      <w:r w:rsidRPr="008F7E5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09 </w:t>
      </w:r>
      <w:proofErr w:type="spellStart"/>
      <w:r w:rsidRPr="008F7E53">
        <w:rPr>
          <w:rFonts w:ascii="Times New Roman" w:hAnsi="Times New Roman" w:cs="Times New Roman"/>
          <w:b/>
          <w:bCs/>
          <w:i/>
          <w:iCs/>
          <w:sz w:val="20"/>
          <w:szCs w:val="20"/>
        </w:rPr>
        <w:t>novembre</w:t>
      </w:r>
      <w:proofErr w:type="spellEnd"/>
      <w:r w:rsidRPr="008F7E5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2026 à 16h00</w:t>
      </w:r>
      <w:r w:rsidRPr="008F7E53">
        <w:rPr>
          <w:rFonts w:ascii="Times New Roman" w:hAnsi="Times New Roman" w:cs="Times New Roman"/>
          <w:i/>
          <w:sz w:val="20"/>
          <w:szCs w:val="20"/>
        </w:rPr>
        <w:t xml:space="preserve">. </w:t>
      </w:r>
      <w:r w:rsidRPr="008F7E53">
        <w:rPr>
          <w:rFonts w:ascii="Times New Roman" w:hAnsi="Times New Roman" w:cs="Times New Roman"/>
          <w:b/>
          <w:bCs/>
          <w:sz w:val="20"/>
          <w:szCs w:val="20"/>
        </w:rPr>
        <w:t xml:space="preserve">Le </w:t>
      </w:r>
      <w:proofErr w:type="spellStart"/>
      <w:r w:rsidRPr="008F7E53">
        <w:rPr>
          <w:rFonts w:ascii="Times New Roman" w:hAnsi="Times New Roman" w:cs="Times New Roman"/>
          <w:b/>
          <w:bCs/>
          <w:sz w:val="20"/>
          <w:szCs w:val="20"/>
        </w:rPr>
        <w:t>défaut</w:t>
      </w:r>
      <w:proofErr w:type="spellEnd"/>
      <w:r w:rsidRPr="008F7E53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8F7E53">
        <w:rPr>
          <w:rFonts w:ascii="Times New Roman" w:hAnsi="Times New Roman" w:cs="Times New Roman"/>
          <w:b/>
          <w:bCs/>
          <w:sz w:val="20"/>
          <w:szCs w:val="20"/>
        </w:rPr>
        <w:t>présentation</w:t>
      </w:r>
      <w:proofErr w:type="spellEnd"/>
      <w:r w:rsidRPr="008F7E53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8F7E53">
        <w:rPr>
          <w:rFonts w:ascii="Times New Roman" w:hAnsi="Times New Roman" w:cs="Times New Roman"/>
          <w:b/>
          <w:bCs/>
          <w:sz w:val="20"/>
          <w:szCs w:val="20"/>
        </w:rPr>
        <w:t>l’offre</w:t>
      </w:r>
      <w:proofErr w:type="spellEnd"/>
      <w:r w:rsidRPr="008F7E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/>
          <w:bCs/>
          <w:sz w:val="20"/>
          <w:szCs w:val="20"/>
        </w:rPr>
        <w:t>suivant</w:t>
      </w:r>
      <w:proofErr w:type="spellEnd"/>
      <w:r w:rsidRPr="008F7E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/>
          <w:bCs/>
          <w:sz w:val="20"/>
          <w:szCs w:val="20"/>
        </w:rPr>
        <w:t>les</w:t>
      </w:r>
      <w:proofErr w:type="spellEnd"/>
      <w:r w:rsidRPr="008F7E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/>
          <w:bCs/>
          <w:sz w:val="20"/>
          <w:szCs w:val="20"/>
        </w:rPr>
        <w:t>modalités</w:t>
      </w:r>
      <w:proofErr w:type="spellEnd"/>
      <w:r w:rsidRPr="008F7E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/>
          <w:bCs/>
          <w:sz w:val="20"/>
          <w:szCs w:val="20"/>
        </w:rPr>
        <w:t>prévues</w:t>
      </w:r>
      <w:proofErr w:type="spellEnd"/>
      <w:r w:rsidRPr="008F7E53">
        <w:rPr>
          <w:rFonts w:ascii="Times New Roman" w:hAnsi="Times New Roman" w:cs="Times New Roman"/>
          <w:b/>
          <w:bCs/>
          <w:sz w:val="20"/>
          <w:szCs w:val="20"/>
        </w:rPr>
        <w:t xml:space="preserve"> ci-dessus </w:t>
      </w:r>
      <w:proofErr w:type="spellStart"/>
      <w:r w:rsidRPr="008F7E53">
        <w:rPr>
          <w:rFonts w:ascii="Times New Roman" w:hAnsi="Times New Roman" w:cs="Times New Roman"/>
          <w:b/>
          <w:bCs/>
          <w:sz w:val="20"/>
          <w:szCs w:val="20"/>
        </w:rPr>
        <w:t>est</w:t>
      </w:r>
      <w:proofErr w:type="spellEnd"/>
      <w:r w:rsidRPr="008F7E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/>
          <w:bCs/>
          <w:sz w:val="20"/>
          <w:szCs w:val="20"/>
        </w:rPr>
        <w:t>éliminatoire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offres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qui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parviendront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pas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aux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heures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et date ci-dessus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indiquées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seront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purement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et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simplement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rejetées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et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retournées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sans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être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ouvertes,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aux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frais des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soumissionnaires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concernés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entreprises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dont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propositions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techniques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auront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atteint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le score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technique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minimum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verront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leurs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propositions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financières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 ouvertes et </w:t>
      </w:r>
      <w:proofErr w:type="spellStart"/>
      <w:r w:rsidRPr="008F7E53">
        <w:rPr>
          <w:rFonts w:ascii="Times New Roman" w:hAnsi="Times New Roman" w:cs="Times New Roman"/>
          <w:sz w:val="20"/>
          <w:szCs w:val="20"/>
        </w:rPr>
        <w:t>évaluées</w:t>
      </w:r>
      <w:proofErr w:type="spellEnd"/>
      <w:r w:rsidRPr="008F7E5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L’entreprise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ayant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présenté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la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proposition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financière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la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moins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disante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sera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retenu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pour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la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négociation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et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signature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 du </w:t>
      </w:r>
      <w:proofErr w:type="spellStart"/>
      <w:r w:rsidRPr="008F7E53">
        <w:rPr>
          <w:rFonts w:ascii="Times New Roman" w:hAnsi="Times New Roman" w:cs="Times New Roman"/>
          <w:bCs/>
          <w:iCs/>
          <w:sz w:val="20"/>
          <w:szCs w:val="20"/>
        </w:rPr>
        <w:t>contrat</w:t>
      </w:r>
      <w:proofErr w:type="spellEnd"/>
      <w:r w:rsidRPr="008F7E53">
        <w:rPr>
          <w:rFonts w:ascii="Times New Roman" w:hAnsi="Times New Roman" w:cs="Times New Roman"/>
          <w:bCs/>
          <w:iCs/>
          <w:sz w:val="20"/>
          <w:szCs w:val="20"/>
        </w:rPr>
        <w:t xml:space="preserve">. </w:t>
      </w:r>
    </w:p>
    <w:p w14:paraId="2E8EC956" w14:textId="33A490FB" w:rsidR="00BA1FBA" w:rsidRPr="008F7E53" w:rsidRDefault="008F7E53" w:rsidP="008F7E53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7E53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proofErr w:type="spellStart"/>
      <w:r w:rsidR="00BA1FBA" w:rsidRPr="008F7E53">
        <w:rPr>
          <w:rFonts w:ascii="Times New Roman" w:eastAsia="Calibri" w:hAnsi="Times New Roman" w:cs="Times New Roman"/>
          <w:sz w:val="20"/>
          <w:szCs w:val="20"/>
        </w:rPr>
        <w:t>Vous</w:t>
      </w:r>
      <w:proofErr w:type="spellEnd"/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eastAsia="Calibri" w:hAnsi="Times New Roman" w:cs="Times New Roman"/>
          <w:sz w:val="20"/>
          <w:szCs w:val="20"/>
        </w:rPr>
        <w:t>êtes</w:t>
      </w:r>
      <w:proofErr w:type="spellEnd"/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eastAsia="Calibri" w:hAnsi="Times New Roman" w:cs="Times New Roman"/>
          <w:sz w:val="20"/>
          <w:szCs w:val="20"/>
        </w:rPr>
        <w:t>invités</w:t>
      </w:r>
      <w:proofErr w:type="spellEnd"/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à </w:t>
      </w:r>
      <w:proofErr w:type="spellStart"/>
      <w:r w:rsidR="00BA1FBA" w:rsidRPr="008F7E53">
        <w:rPr>
          <w:rFonts w:ascii="Times New Roman" w:eastAsia="Calibri" w:hAnsi="Times New Roman" w:cs="Times New Roman"/>
          <w:sz w:val="20"/>
          <w:szCs w:val="20"/>
        </w:rPr>
        <w:t>payer</w:t>
      </w:r>
      <w:proofErr w:type="spellEnd"/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au </w:t>
      </w:r>
      <w:proofErr w:type="spellStart"/>
      <w:r w:rsidR="00BA1FBA" w:rsidRPr="008F7E53">
        <w:rPr>
          <w:rFonts w:ascii="Times New Roman" w:eastAsia="Calibri" w:hAnsi="Times New Roman" w:cs="Times New Roman"/>
          <w:sz w:val="20"/>
          <w:szCs w:val="20"/>
        </w:rPr>
        <w:t>titre</w:t>
      </w:r>
      <w:proofErr w:type="spellEnd"/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des frais du dossier </w:t>
      </w:r>
      <w:proofErr w:type="spellStart"/>
      <w:r w:rsidR="00BA1FBA" w:rsidRPr="008F7E53">
        <w:rPr>
          <w:rFonts w:ascii="Times New Roman" w:eastAsia="Calibri" w:hAnsi="Times New Roman" w:cs="Times New Roman"/>
          <w:sz w:val="20"/>
          <w:szCs w:val="20"/>
        </w:rPr>
        <w:t>une</w:t>
      </w:r>
      <w:proofErr w:type="spellEnd"/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eastAsia="Calibri" w:hAnsi="Times New Roman" w:cs="Times New Roman"/>
          <w:sz w:val="20"/>
          <w:szCs w:val="20"/>
        </w:rPr>
        <w:t>somme</w:t>
      </w:r>
      <w:proofErr w:type="spellEnd"/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non </w:t>
      </w:r>
      <w:proofErr w:type="spellStart"/>
      <w:r w:rsidR="00BA1FBA" w:rsidRPr="008F7E53">
        <w:rPr>
          <w:rFonts w:ascii="Times New Roman" w:eastAsia="Calibri" w:hAnsi="Times New Roman" w:cs="Times New Roman"/>
          <w:sz w:val="20"/>
          <w:szCs w:val="20"/>
        </w:rPr>
        <w:t>remboursable</w:t>
      </w:r>
      <w:proofErr w:type="spellEnd"/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de </w:t>
      </w:r>
      <w:proofErr w:type="spellStart"/>
      <w:r w:rsidR="00BA1FBA" w:rsidRPr="008F7E53">
        <w:rPr>
          <w:rFonts w:ascii="Times New Roman" w:eastAsia="Calibri" w:hAnsi="Times New Roman" w:cs="Times New Roman"/>
          <w:b/>
          <w:sz w:val="20"/>
          <w:szCs w:val="20"/>
        </w:rPr>
        <w:t>cinquante</w:t>
      </w:r>
      <w:proofErr w:type="spellEnd"/>
      <w:r w:rsidR="00BA1FBA" w:rsidRPr="008F7E53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eastAsia="Calibri" w:hAnsi="Times New Roman" w:cs="Times New Roman"/>
          <w:b/>
          <w:sz w:val="20"/>
          <w:szCs w:val="20"/>
        </w:rPr>
        <w:t>mille</w:t>
      </w:r>
      <w:proofErr w:type="spellEnd"/>
      <w:r w:rsidR="00BA1FBA" w:rsidRPr="008F7E53">
        <w:rPr>
          <w:rFonts w:ascii="Times New Roman" w:eastAsia="Calibri" w:hAnsi="Times New Roman" w:cs="Times New Roman"/>
          <w:b/>
          <w:sz w:val="20"/>
          <w:szCs w:val="20"/>
        </w:rPr>
        <w:t xml:space="preserve"> (50 000) </w:t>
      </w:r>
      <w:proofErr w:type="spellStart"/>
      <w:r w:rsidR="00BA1FBA" w:rsidRPr="008F7E53">
        <w:rPr>
          <w:rFonts w:ascii="Times New Roman" w:eastAsia="Calibri" w:hAnsi="Times New Roman" w:cs="Times New Roman"/>
          <w:b/>
          <w:sz w:val="20"/>
          <w:szCs w:val="20"/>
        </w:rPr>
        <w:t>francs</w:t>
      </w:r>
      <w:proofErr w:type="spellEnd"/>
      <w:r w:rsidR="00BA1FBA" w:rsidRPr="008F7E53">
        <w:rPr>
          <w:rFonts w:ascii="Times New Roman" w:eastAsia="Calibri" w:hAnsi="Times New Roman" w:cs="Times New Roman"/>
          <w:b/>
          <w:sz w:val="20"/>
          <w:szCs w:val="20"/>
        </w:rPr>
        <w:t xml:space="preserve"> CFA</w:t>
      </w:r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eastAsia="Calibri" w:hAnsi="Times New Roman" w:cs="Times New Roman"/>
          <w:sz w:val="20"/>
          <w:szCs w:val="20"/>
        </w:rPr>
        <w:t>auprès</w:t>
      </w:r>
      <w:proofErr w:type="spellEnd"/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du </w:t>
      </w:r>
      <w:proofErr w:type="spellStart"/>
      <w:r w:rsidR="00BA1FBA" w:rsidRPr="008F7E53">
        <w:rPr>
          <w:rFonts w:ascii="Times New Roman" w:eastAsia="Calibri" w:hAnsi="Times New Roman" w:cs="Times New Roman"/>
          <w:sz w:val="20"/>
          <w:szCs w:val="20"/>
        </w:rPr>
        <w:t>comptable</w:t>
      </w:r>
      <w:proofErr w:type="spellEnd"/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de </w:t>
      </w:r>
      <w:proofErr w:type="spellStart"/>
      <w:r w:rsidR="00BA1FBA" w:rsidRPr="008F7E53">
        <w:rPr>
          <w:rFonts w:ascii="Times New Roman" w:eastAsia="Calibri" w:hAnsi="Times New Roman" w:cs="Times New Roman"/>
          <w:sz w:val="20"/>
          <w:szCs w:val="20"/>
        </w:rPr>
        <w:t>l’Association</w:t>
      </w:r>
      <w:proofErr w:type="spellEnd"/>
      <w:r w:rsidR="00BA1FBA" w:rsidRPr="008F7E53">
        <w:rPr>
          <w:rFonts w:ascii="Times New Roman" w:eastAsia="Calibri" w:hAnsi="Times New Roman" w:cs="Times New Roman"/>
          <w:sz w:val="20"/>
          <w:szCs w:val="20"/>
        </w:rPr>
        <w:t xml:space="preserve"> TIN-BA.</w:t>
      </w:r>
    </w:p>
    <w:p w14:paraId="36CEC3F5" w14:textId="17122FF9" w:rsidR="00BA1FBA" w:rsidRPr="008F7E53" w:rsidRDefault="008F7E53" w:rsidP="008F7E53">
      <w:pPr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E53"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Les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offres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versions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physique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seront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ouvertes en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présence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des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candidats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ou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leurs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représentants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qui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souhaitent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être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présents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à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l’ouverture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des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plis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au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siège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BA1FBA" w:rsidRPr="008F7E53">
        <w:rPr>
          <w:rFonts w:ascii="Times New Roman" w:hAnsi="Times New Roman" w:cs="Times New Roman"/>
          <w:sz w:val="20"/>
          <w:szCs w:val="20"/>
        </w:rPr>
        <w:t>l’association</w:t>
      </w:r>
      <w:proofErr w:type="spellEnd"/>
      <w:r w:rsidR="00BA1FBA" w:rsidRPr="008F7E53">
        <w:rPr>
          <w:rFonts w:ascii="Times New Roman" w:hAnsi="Times New Roman" w:cs="Times New Roman"/>
          <w:sz w:val="20"/>
          <w:szCs w:val="20"/>
        </w:rPr>
        <w:t xml:space="preserve"> TIN BA,</w:t>
      </w:r>
      <w:r w:rsidR="00BA1FBA" w:rsidRPr="008F7E53">
        <w:rPr>
          <w:rFonts w:ascii="Times New Roman" w:hAnsi="Times New Roman" w:cs="Times New Roman"/>
          <w:i/>
          <w:iCs/>
          <w:sz w:val="20"/>
          <w:szCs w:val="20"/>
        </w:rPr>
        <w:t xml:space="preserve"> le </w:t>
      </w:r>
      <w:proofErr w:type="spellStart"/>
      <w:r w:rsidR="00BA1FBA" w:rsidRPr="008F7E53">
        <w:rPr>
          <w:rFonts w:ascii="Times New Roman" w:hAnsi="Times New Roman" w:cs="Times New Roman"/>
          <w:i/>
          <w:iCs/>
          <w:sz w:val="20"/>
          <w:szCs w:val="20"/>
        </w:rPr>
        <w:t>mercredi</w:t>
      </w:r>
      <w:proofErr w:type="spellEnd"/>
      <w:r w:rsidR="00BA1FBA" w:rsidRPr="008F7E53">
        <w:rPr>
          <w:rFonts w:ascii="Times New Roman" w:hAnsi="Times New Roman" w:cs="Times New Roman"/>
          <w:i/>
          <w:iCs/>
          <w:sz w:val="20"/>
          <w:szCs w:val="20"/>
        </w:rPr>
        <w:t xml:space="preserve"> 11 </w:t>
      </w:r>
      <w:proofErr w:type="spellStart"/>
      <w:r w:rsidR="00BA1FBA" w:rsidRPr="008F7E53">
        <w:rPr>
          <w:rFonts w:ascii="Times New Roman" w:hAnsi="Times New Roman" w:cs="Times New Roman"/>
          <w:i/>
          <w:iCs/>
          <w:sz w:val="20"/>
          <w:szCs w:val="20"/>
        </w:rPr>
        <w:t>novembre</w:t>
      </w:r>
      <w:proofErr w:type="spellEnd"/>
      <w:r w:rsidR="00BA1FBA" w:rsidRPr="008F7E53">
        <w:rPr>
          <w:rFonts w:ascii="Times New Roman" w:hAnsi="Times New Roman" w:cs="Times New Roman"/>
          <w:i/>
          <w:iCs/>
          <w:sz w:val="20"/>
          <w:szCs w:val="20"/>
        </w:rPr>
        <w:t xml:space="preserve"> 2026 à 10h</w:t>
      </w:r>
      <w:r w:rsidR="00BA1FBA" w:rsidRPr="008F7E53">
        <w:rPr>
          <w:rFonts w:ascii="Times New Roman" w:hAnsi="Times New Roman" w:cs="Times New Roman"/>
          <w:sz w:val="20"/>
          <w:szCs w:val="20"/>
        </w:rPr>
        <w:t>.</w:t>
      </w:r>
    </w:p>
    <w:p w14:paraId="1E83DD5E" w14:textId="77777777" w:rsidR="00211903" w:rsidRPr="008F7E53" w:rsidRDefault="00000000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 w:rsidRPr="008F7E53">
        <w:rPr>
          <w:rFonts w:ascii="Times New Roman" w:hAnsi="Times New Roman" w:cs="Times New Roman"/>
          <w:sz w:val="20"/>
          <w:szCs w:val="20"/>
          <w:lang w:val="fr-FR"/>
        </w:rPr>
        <w:t>Si au bout d’une semaine après la date limite de dépôt des offres vous n’avez pas été recontacté, nous vous prions de considérer que votre offre n’a pas été retenue.</w:t>
      </w:r>
    </w:p>
    <w:p w14:paraId="43D02834" w14:textId="77777777" w:rsidR="00211903" w:rsidRPr="008F7E53" w:rsidRDefault="00000000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 w:rsidRPr="008F7E53">
        <w:rPr>
          <w:rFonts w:ascii="Times New Roman" w:hAnsi="Times New Roman" w:cs="Times New Roman"/>
          <w:sz w:val="20"/>
          <w:szCs w:val="20"/>
          <w:lang w:val="fr-FR"/>
        </w:rPr>
        <w:t>Vous remerciant par avance pour vos soins, nous vous prions d'agréer nos salutations distinguées.</w:t>
      </w:r>
    </w:p>
    <w:p w14:paraId="01639E64" w14:textId="7FDF2F1D" w:rsidR="00211903" w:rsidRPr="008F7E53" w:rsidRDefault="00000000" w:rsidP="008F7E53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 w:rsidRPr="008F7E53">
        <w:rPr>
          <w:rFonts w:ascii="Times New Roman" w:hAnsi="Times New Roman" w:cs="Times New Roman"/>
          <w:sz w:val="20"/>
          <w:szCs w:val="20"/>
          <w:lang w:val="fr-FR"/>
        </w:rPr>
        <w:t xml:space="preserve">  </w:t>
      </w:r>
    </w:p>
    <w:sectPr w:rsidR="00211903" w:rsidRPr="008F7E53">
      <w:headerReference w:type="default" r:id="rId8"/>
      <w:footerReference w:type="default" r:id="rId9"/>
      <w:pgSz w:w="11906" w:h="16838"/>
      <w:pgMar w:top="1418" w:right="1133" w:bottom="1276" w:left="1418" w:header="284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6BD427" w14:textId="77777777" w:rsidR="00881EBE" w:rsidRDefault="00881EBE">
      <w:r>
        <w:separator/>
      </w:r>
    </w:p>
  </w:endnote>
  <w:endnote w:type="continuationSeparator" w:id="0">
    <w:p w14:paraId="3B638B16" w14:textId="77777777" w:rsidR="00881EBE" w:rsidRDefault="00881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94"/>
      <w:gridCol w:w="4032"/>
      <w:gridCol w:w="2629"/>
    </w:tblGrid>
    <w:tr w:rsidR="00211903" w:rsidRPr="00653FC9" w14:paraId="509C6D36" w14:textId="77777777" w:rsidTr="00653FC9">
      <w:tc>
        <w:tcPr>
          <w:tcW w:w="1440" w:type="pct"/>
        </w:tcPr>
        <w:p w14:paraId="2CFE760D" w14:textId="4CA73B91" w:rsidR="00211903" w:rsidRPr="00653FC9" w:rsidRDefault="00000000">
          <w:pPr>
            <w:pStyle w:val="Pieddepage"/>
            <w:tabs>
              <w:tab w:val="clear" w:pos="4536"/>
              <w:tab w:val="clear" w:pos="9072"/>
            </w:tabs>
            <w:rPr>
              <w:rFonts w:ascii="Times New Roman" w:eastAsia="Times New Roman" w:hAnsi="Times New Roman" w:cs="Times New Roman"/>
              <w:sz w:val="18"/>
              <w:szCs w:val="18"/>
              <w:lang w:eastAsia="de-DE"/>
            </w:rPr>
          </w:pPr>
          <w:r w:rsidRPr="00653FC9">
            <w:rPr>
              <w:rFonts w:ascii="Times New Roman" w:eastAsia="Times New Roman" w:hAnsi="Times New Roman" w:cs="Times New Roman"/>
              <w:sz w:val="18"/>
              <w:szCs w:val="18"/>
              <w:lang w:eastAsia="de-DE"/>
            </w:rPr>
            <w:t>Date: 2</w:t>
          </w:r>
          <w:r w:rsidR="00653FC9" w:rsidRPr="00653FC9">
            <w:rPr>
              <w:rFonts w:ascii="Times New Roman" w:eastAsia="Times New Roman" w:hAnsi="Times New Roman" w:cs="Times New Roman"/>
              <w:sz w:val="18"/>
              <w:szCs w:val="18"/>
              <w:lang w:eastAsia="de-DE"/>
            </w:rPr>
            <w:t>0</w:t>
          </w:r>
          <w:r w:rsidRPr="00653FC9">
            <w:rPr>
              <w:rFonts w:ascii="Times New Roman" w:eastAsia="Times New Roman" w:hAnsi="Times New Roman" w:cs="Times New Roman"/>
              <w:sz w:val="18"/>
              <w:szCs w:val="18"/>
              <w:lang w:eastAsia="de-DE"/>
            </w:rPr>
            <w:t>.</w:t>
          </w:r>
          <w:r w:rsidR="00653FC9" w:rsidRPr="00653FC9">
            <w:rPr>
              <w:rFonts w:ascii="Times New Roman" w:eastAsia="Times New Roman" w:hAnsi="Times New Roman" w:cs="Times New Roman"/>
              <w:sz w:val="18"/>
              <w:szCs w:val="18"/>
              <w:lang w:eastAsia="de-DE"/>
            </w:rPr>
            <w:t>10</w:t>
          </w:r>
          <w:r w:rsidRPr="00653FC9">
            <w:rPr>
              <w:rFonts w:ascii="Times New Roman" w:eastAsia="Times New Roman" w:hAnsi="Times New Roman" w:cs="Times New Roman"/>
              <w:sz w:val="18"/>
              <w:szCs w:val="18"/>
              <w:lang w:eastAsia="de-DE"/>
            </w:rPr>
            <w:t>.202</w:t>
          </w:r>
          <w:r w:rsidR="00653FC9" w:rsidRPr="00653FC9">
            <w:rPr>
              <w:rFonts w:ascii="Times New Roman" w:eastAsia="Times New Roman" w:hAnsi="Times New Roman" w:cs="Times New Roman"/>
              <w:sz w:val="18"/>
              <w:szCs w:val="18"/>
              <w:lang w:eastAsia="de-DE"/>
            </w:rPr>
            <w:t>6</w:t>
          </w:r>
        </w:p>
      </w:tc>
      <w:tc>
        <w:tcPr>
          <w:tcW w:w="2155" w:type="pct"/>
        </w:tcPr>
        <w:p w14:paraId="0AAA60C4" w14:textId="0FCFDCCF" w:rsidR="00653FC9" w:rsidRPr="00653FC9" w:rsidRDefault="00000000" w:rsidP="00653FC9">
          <w:pPr>
            <w:pStyle w:val="En-tte"/>
            <w:rPr>
              <w:rFonts w:ascii="Times New Roman" w:hAnsi="Times New Roman" w:cs="Times New Roman"/>
              <w:b/>
              <w:bCs/>
              <w:sz w:val="28"/>
              <w:szCs w:val="28"/>
              <w:lang w:val="en-GB"/>
            </w:rPr>
          </w:pPr>
          <w:proofErr w:type="spellStart"/>
          <w:r w:rsidRPr="00653FC9">
            <w:rPr>
              <w:rFonts w:ascii="Times New Roman" w:eastAsia="Times New Roman" w:hAnsi="Times New Roman" w:cs="Times New Roman"/>
              <w:sz w:val="18"/>
              <w:szCs w:val="18"/>
              <w:lang w:val="en-GB" w:eastAsia="de-DE"/>
            </w:rPr>
            <w:t>Etablit</w:t>
          </w:r>
          <w:proofErr w:type="spellEnd"/>
          <w:r w:rsidRPr="00653FC9">
            <w:rPr>
              <w:rFonts w:ascii="Times New Roman" w:eastAsia="Times New Roman" w:hAnsi="Times New Roman" w:cs="Times New Roman"/>
              <w:sz w:val="18"/>
              <w:szCs w:val="18"/>
              <w:lang w:val="en-GB" w:eastAsia="de-DE"/>
            </w:rPr>
            <w:t xml:space="preserve"> par:  </w:t>
          </w:r>
          <w:r w:rsidR="00653FC9" w:rsidRPr="00653FC9">
            <w:rPr>
              <w:rFonts w:ascii="Times New Roman" w:eastAsia="Times New Roman" w:hAnsi="Times New Roman" w:cs="Times New Roman"/>
              <w:sz w:val="18"/>
              <w:szCs w:val="18"/>
              <w:lang w:val="en-GB" w:eastAsia="de-DE"/>
            </w:rPr>
            <w:t>Consortium</w:t>
          </w:r>
          <w:r w:rsidR="00653FC9" w:rsidRPr="00653FC9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  <w:r w:rsidR="00653FC9" w:rsidRPr="00653FC9">
            <w:rPr>
              <w:rFonts w:ascii="Times New Roman" w:hAnsi="Times New Roman" w:cs="Times New Roman"/>
              <w:noProof/>
              <w:sz w:val="18"/>
              <w:szCs w:val="18"/>
            </w:rPr>
            <w:t>TIN BA/CODD-BURKINA</w:t>
          </w:r>
          <w:r w:rsidR="00653FC9" w:rsidRPr="00653FC9">
            <w:rPr>
              <w:rFonts w:ascii="Times New Roman" w:hAnsi="Times New Roman" w:cs="Times New Roman"/>
              <w:lang w:val="en-GB"/>
            </w:rPr>
            <w:t xml:space="preserve">                          </w:t>
          </w:r>
        </w:p>
        <w:p w14:paraId="39039EB9" w14:textId="5878B25F" w:rsidR="00211903" w:rsidRPr="00653FC9" w:rsidRDefault="00211903" w:rsidP="00653FC9">
          <w:pPr>
            <w:pStyle w:val="Pieddepage"/>
            <w:tabs>
              <w:tab w:val="clear" w:pos="4536"/>
              <w:tab w:val="clear" w:pos="9072"/>
            </w:tabs>
            <w:rPr>
              <w:rFonts w:ascii="Times New Roman" w:eastAsia="Times New Roman" w:hAnsi="Times New Roman" w:cs="Times New Roman"/>
              <w:sz w:val="18"/>
              <w:szCs w:val="18"/>
              <w:lang w:val="en-GB" w:eastAsia="de-DE"/>
            </w:rPr>
          </w:pPr>
        </w:p>
      </w:tc>
      <w:tc>
        <w:tcPr>
          <w:tcW w:w="1405" w:type="pct"/>
        </w:tcPr>
        <w:p w14:paraId="5AECFC6B" w14:textId="77777777" w:rsidR="00211903" w:rsidRPr="00653FC9" w:rsidRDefault="00000000">
          <w:pPr>
            <w:pStyle w:val="Pieddepage"/>
            <w:tabs>
              <w:tab w:val="clear" w:pos="4536"/>
              <w:tab w:val="clear" w:pos="9072"/>
            </w:tabs>
            <w:jc w:val="right"/>
            <w:rPr>
              <w:rFonts w:ascii="Times New Roman" w:eastAsia="Times New Roman" w:hAnsi="Times New Roman" w:cs="Times New Roman"/>
              <w:sz w:val="18"/>
              <w:szCs w:val="18"/>
              <w:lang w:eastAsia="de-DE"/>
            </w:rPr>
          </w:pPr>
          <w:proofErr w:type="spellStart"/>
          <w:r w:rsidRPr="00653FC9">
            <w:rPr>
              <w:rStyle w:val="Numrodepage"/>
              <w:rFonts w:ascii="Times New Roman" w:eastAsia="Times New Roman" w:hAnsi="Times New Roman" w:cs="Times New Roman"/>
              <w:sz w:val="18"/>
              <w:szCs w:val="18"/>
              <w:lang w:eastAsia="de-DE"/>
            </w:rPr>
            <w:t>page</w:t>
          </w:r>
          <w:proofErr w:type="spellEnd"/>
          <w:r w:rsidRPr="00653FC9">
            <w:rPr>
              <w:rStyle w:val="Numrodepage"/>
              <w:rFonts w:ascii="Times New Roman" w:eastAsia="Times New Roman" w:hAnsi="Times New Roman" w:cs="Times New Roman"/>
              <w:sz w:val="18"/>
              <w:szCs w:val="18"/>
              <w:lang w:eastAsia="de-DE"/>
            </w:rPr>
            <w:t xml:space="preserve"> </w:t>
          </w:r>
          <w:r w:rsidRPr="00653FC9">
            <w:rPr>
              <w:rStyle w:val="Numrodepage"/>
              <w:rFonts w:ascii="Times New Roman" w:eastAsia="Times New Roman" w:hAnsi="Times New Roman" w:cs="Times New Roman"/>
              <w:sz w:val="18"/>
              <w:szCs w:val="18"/>
              <w:lang w:eastAsia="de-DE"/>
            </w:rPr>
            <w:fldChar w:fldCharType="begin"/>
          </w:r>
          <w:r w:rsidRPr="00653FC9">
            <w:rPr>
              <w:rStyle w:val="Numrodepage"/>
              <w:rFonts w:ascii="Times New Roman" w:eastAsia="Times New Roman" w:hAnsi="Times New Roman" w:cs="Times New Roman"/>
              <w:sz w:val="18"/>
              <w:szCs w:val="18"/>
              <w:lang w:eastAsia="de-DE"/>
            </w:rPr>
            <w:instrText xml:space="preserve"> PAGE  </w:instrText>
          </w:r>
          <w:r w:rsidRPr="00653FC9">
            <w:rPr>
              <w:rStyle w:val="Numrodepage"/>
              <w:rFonts w:ascii="Times New Roman" w:eastAsia="Times New Roman" w:hAnsi="Times New Roman" w:cs="Times New Roman"/>
              <w:sz w:val="18"/>
              <w:szCs w:val="18"/>
              <w:lang w:eastAsia="de-DE"/>
            </w:rPr>
            <w:fldChar w:fldCharType="separate"/>
          </w:r>
          <w:r w:rsidRPr="00653FC9">
            <w:rPr>
              <w:rStyle w:val="Numrodepage"/>
              <w:rFonts w:ascii="Times New Roman" w:eastAsia="Times New Roman" w:hAnsi="Times New Roman" w:cs="Times New Roman"/>
              <w:sz w:val="18"/>
              <w:szCs w:val="18"/>
              <w:lang w:eastAsia="de-DE"/>
            </w:rPr>
            <w:t>1</w:t>
          </w:r>
          <w:r w:rsidRPr="00653FC9">
            <w:rPr>
              <w:rStyle w:val="Numrodepage"/>
              <w:rFonts w:ascii="Times New Roman" w:eastAsia="Times New Roman" w:hAnsi="Times New Roman" w:cs="Times New Roman"/>
              <w:sz w:val="18"/>
              <w:szCs w:val="18"/>
              <w:lang w:eastAsia="de-DE"/>
            </w:rPr>
            <w:fldChar w:fldCharType="end"/>
          </w:r>
        </w:p>
      </w:tc>
    </w:tr>
  </w:tbl>
  <w:p w14:paraId="1C169061" w14:textId="77777777" w:rsidR="00211903" w:rsidRPr="00653FC9" w:rsidRDefault="00211903">
    <w:pPr>
      <w:pStyle w:val="Pieddepage"/>
      <w:rPr>
        <w:rFonts w:ascii="Times New Roman" w:hAnsi="Times New Roman" w:cs="Times New Roman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EFA69" w14:textId="77777777" w:rsidR="00881EBE" w:rsidRDefault="00881EBE">
      <w:r>
        <w:separator/>
      </w:r>
    </w:p>
  </w:footnote>
  <w:footnote w:type="continuationSeparator" w:id="0">
    <w:p w14:paraId="6E265E7A" w14:textId="77777777" w:rsidR="00881EBE" w:rsidRDefault="00881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383D5" w14:textId="42EBD554" w:rsidR="008F7E53" w:rsidRDefault="008F7E53" w:rsidP="008F7E53">
    <w:pPr>
      <w:pStyle w:val="En-tte"/>
      <w:rPr>
        <w:lang w:val="en-GB"/>
      </w:rPr>
    </w:pPr>
    <w:r w:rsidRPr="00A409A4">
      <w:rPr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15E1015F" wp14:editId="39544C19">
          <wp:simplePos x="0" y="0"/>
          <wp:positionH relativeFrom="column">
            <wp:posOffset>5445531</wp:posOffset>
          </wp:positionH>
          <wp:positionV relativeFrom="page">
            <wp:posOffset>76200</wp:posOffset>
          </wp:positionV>
          <wp:extent cx="1135380" cy="1074420"/>
          <wp:effectExtent l="0" t="0" r="7620" b="0"/>
          <wp:wrapTight wrapText="bothSides">
            <wp:wrapPolygon edited="0">
              <wp:start x="6886" y="0"/>
              <wp:lineTo x="4349" y="1149"/>
              <wp:lineTo x="0" y="4979"/>
              <wp:lineTo x="0" y="14553"/>
              <wp:lineTo x="2174" y="18383"/>
              <wp:lineTo x="2174" y="18766"/>
              <wp:lineTo x="6523" y="21064"/>
              <wp:lineTo x="6886" y="21064"/>
              <wp:lineTo x="14497" y="21064"/>
              <wp:lineTo x="15221" y="21064"/>
              <wp:lineTo x="19208" y="18383"/>
              <wp:lineTo x="21383" y="14553"/>
              <wp:lineTo x="21383" y="4979"/>
              <wp:lineTo x="17034" y="1149"/>
              <wp:lineTo x="14497" y="0"/>
              <wp:lineTo x="6886" y="0"/>
            </wp:wrapPolygon>
          </wp:wrapTight>
          <wp:docPr id="2075902098" name="Image 20759020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1074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409A4">
      <w:rPr>
        <w:noProof/>
      </w:rPr>
      <w:drawing>
        <wp:anchor distT="0" distB="0" distL="114300" distR="114300" simplePos="0" relativeHeight="251659264" behindDoc="1" locked="0" layoutInCell="1" allowOverlap="1" wp14:anchorId="01463045" wp14:editId="22BC981C">
          <wp:simplePos x="0" y="0"/>
          <wp:positionH relativeFrom="margin">
            <wp:posOffset>-831520</wp:posOffset>
          </wp:positionH>
          <wp:positionV relativeFrom="topMargin">
            <wp:posOffset>28702</wp:posOffset>
          </wp:positionV>
          <wp:extent cx="1135380" cy="1135380"/>
          <wp:effectExtent l="0" t="0" r="7620" b="7620"/>
          <wp:wrapTight wrapText="bothSides">
            <wp:wrapPolygon edited="0">
              <wp:start x="0" y="0"/>
              <wp:lineTo x="0" y="21383"/>
              <wp:lineTo x="21383" y="21383"/>
              <wp:lineTo x="21383" y="0"/>
              <wp:lineTo x="0" y="0"/>
            </wp:wrapPolygon>
          </wp:wrapTight>
          <wp:docPr id="138931703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389075" name="Image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0561C2" w14:textId="77777777" w:rsidR="008F7E53" w:rsidRDefault="008F7E53" w:rsidP="008F7E53">
    <w:pPr>
      <w:pStyle w:val="En-tte"/>
      <w:rPr>
        <w:lang w:val="en-GB"/>
      </w:rPr>
    </w:pPr>
  </w:p>
  <w:p w14:paraId="06E4691A" w14:textId="77777777" w:rsidR="008F7E53" w:rsidRDefault="008F7E53" w:rsidP="008F7E53">
    <w:pPr>
      <w:pStyle w:val="En-tte"/>
      <w:rPr>
        <w:lang w:val="en-GB"/>
      </w:rPr>
    </w:pPr>
  </w:p>
  <w:p w14:paraId="6C11FB9F" w14:textId="5237D4CE" w:rsidR="008F7E53" w:rsidRPr="00D7789D" w:rsidRDefault="008F7E53" w:rsidP="008F7E53">
    <w:pPr>
      <w:pStyle w:val="En-tte"/>
      <w:rPr>
        <w:b/>
        <w:bCs/>
        <w:sz w:val="28"/>
        <w:szCs w:val="28"/>
        <w:lang w:val="en-GB"/>
      </w:rPr>
    </w:pPr>
    <w:r w:rsidRPr="00D7789D">
      <w:rPr>
        <w:lang w:val="en-GB"/>
      </w:rPr>
      <w:t xml:space="preserve">                          </w:t>
    </w:r>
    <w:r w:rsidRPr="00D7789D">
      <w:rPr>
        <w:b/>
        <w:bCs/>
        <w:sz w:val="28"/>
        <w:szCs w:val="28"/>
        <w:lang w:val="en-GB"/>
      </w:rPr>
      <w:t>CONSORTIUM TIN BA/CODD-BURKINA</w:t>
    </w:r>
  </w:p>
  <w:p w14:paraId="08EEF8C7" w14:textId="77777777" w:rsidR="008F7E53" w:rsidRPr="00D7789D" w:rsidRDefault="008F7E53" w:rsidP="008F7E53">
    <w:pPr>
      <w:pStyle w:val="En-tte"/>
      <w:rPr>
        <w:b/>
        <w:bCs/>
        <w:sz w:val="28"/>
        <w:szCs w:val="28"/>
        <w:lang w:val="en-GB"/>
      </w:rPr>
    </w:pPr>
  </w:p>
  <w:p w14:paraId="362C09E2" w14:textId="574EB24F" w:rsidR="00211903" w:rsidRDefault="0021190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262868"/>
    <w:multiLevelType w:val="multilevel"/>
    <w:tmpl w:val="1826286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B6ECC"/>
    <w:multiLevelType w:val="hybridMultilevel"/>
    <w:tmpl w:val="4F9699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D1FA5"/>
    <w:multiLevelType w:val="hybridMultilevel"/>
    <w:tmpl w:val="FFFFFFFF"/>
    <w:lvl w:ilvl="0" w:tplc="A2F2B10C">
      <w:start w:val="1"/>
      <w:numFmt w:val="decimal"/>
      <w:lvlText w:val="%1."/>
      <w:lvlJc w:val="left"/>
      <w:pPr>
        <w:tabs>
          <w:tab w:val="num" w:pos="862"/>
        </w:tabs>
        <w:ind w:left="862" w:hanging="720"/>
      </w:pPr>
      <w:rPr>
        <w:rFonts w:cs="Times New Roman" w:hint="default"/>
        <w:b w:val="0"/>
        <w:i w:val="0"/>
      </w:rPr>
    </w:lvl>
    <w:lvl w:ilvl="1" w:tplc="9DF43E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6C41D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0AEAC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51E2B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E3441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43424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0CCD2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9DE8D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36040642"/>
    <w:multiLevelType w:val="multilevel"/>
    <w:tmpl w:val="36040642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E618A"/>
    <w:multiLevelType w:val="multilevel"/>
    <w:tmpl w:val="41BE618A"/>
    <w:lvl w:ilvl="0">
      <w:start w:val="1"/>
      <w:numFmt w:val="decimal"/>
      <w:pStyle w:val="Titre"/>
      <w:lvlText w:val="%1."/>
      <w:lvlJc w:val="left"/>
      <w:pPr>
        <w:ind w:left="1353" w:hanging="360"/>
      </w:pPr>
      <w:rPr>
        <w:rFonts w:cs="Times New Roman"/>
        <w:color w:val="000000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3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" w15:restartNumberingAfterBreak="0">
    <w:nsid w:val="4D592451"/>
    <w:multiLevelType w:val="multilevel"/>
    <w:tmpl w:val="4D592451"/>
    <w:lvl w:ilvl="0">
      <w:start w:val="1"/>
      <w:numFmt w:val="decimal"/>
      <w:pStyle w:val="Titre12"/>
      <w:lvlText w:val="Article %1."/>
      <w:lvlJc w:val="left"/>
      <w:pPr>
        <w:ind w:left="851" w:firstLine="0"/>
      </w:pPr>
      <w:rPr>
        <w:rFonts w:ascii="Cambria" w:eastAsia="Times New Roman" w:hAnsi="Cambria" w:cstheme="minorHAnsi" w:hint="default"/>
        <w:b/>
        <w:bCs/>
        <w:i w:val="0"/>
        <w:iCs w:val="0"/>
        <w:caps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</w:rPr>
    </w:lvl>
    <w:lvl w:ilvl="1">
      <w:start w:val="1"/>
      <w:numFmt w:val="decimalZero"/>
      <w:pStyle w:val="Titre22"/>
      <w:lvlText w:val="%1.%2"/>
      <w:lvlJc w:val="left"/>
      <w:pPr>
        <w:tabs>
          <w:tab w:val="left" w:pos="1900"/>
        </w:tabs>
        <w:ind w:left="1900" w:hanging="907"/>
      </w:pPr>
      <w:rPr>
        <w:rFonts w:ascii="Cambria" w:hAnsi="Cambria" w:cstheme="minorHAnsi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start w:val="1"/>
      <w:numFmt w:val="lowerLetter"/>
      <w:pStyle w:val="Bullet1"/>
      <w:lvlText w:val="(%3)."/>
      <w:lvlJc w:val="left"/>
      <w:pPr>
        <w:tabs>
          <w:tab w:val="left" w:pos="1156"/>
        </w:tabs>
        <w:ind w:left="1156" w:hanging="533"/>
      </w:pPr>
      <w:rPr>
        <w:rFonts w:hint="default"/>
        <w:color w:val="auto"/>
        <w:lang w:val="en-GB"/>
      </w:rPr>
    </w:lvl>
    <w:lvl w:ilvl="3">
      <w:start w:val="1"/>
      <w:numFmt w:val="lowerRoman"/>
      <w:pStyle w:val="Bullet2"/>
      <w:lvlText w:val="(%4)"/>
      <w:lvlJc w:val="left"/>
      <w:pPr>
        <w:tabs>
          <w:tab w:val="left" w:pos="1480"/>
        </w:tabs>
        <w:ind w:left="1480" w:hanging="629"/>
      </w:pPr>
      <w:rPr>
        <w:rFonts w:asciiTheme="majorHAnsi" w:hAnsiTheme="majorHAnsi" w:cstheme="majorHAnsi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(%5)"/>
      <w:lvlJc w:val="left"/>
      <w:pPr>
        <w:ind w:left="2596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316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036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756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476" w:firstLine="0"/>
      </w:pPr>
      <w:rPr>
        <w:rFonts w:hint="default"/>
      </w:rPr>
    </w:lvl>
  </w:abstractNum>
  <w:abstractNum w:abstractNumId="6" w15:restartNumberingAfterBreak="0">
    <w:nsid w:val="6C677D0B"/>
    <w:multiLevelType w:val="multilevel"/>
    <w:tmpl w:val="6C677D0B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E5616C"/>
    <w:multiLevelType w:val="multilevel"/>
    <w:tmpl w:val="7EE5616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1606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3695755">
    <w:abstractNumId w:val="5"/>
  </w:num>
  <w:num w:numId="3" w16cid:durableId="2013872466">
    <w:abstractNumId w:val="3"/>
  </w:num>
  <w:num w:numId="4" w16cid:durableId="1302732949">
    <w:abstractNumId w:val="6"/>
  </w:num>
  <w:num w:numId="5" w16cid:durableId="890193860">
    <w:abstractNumId w:val="7"/>
  </w:num>
  <w:num w:numId="6" w16cid:durableId="2004820482">
    <w:abstractNumId w:val="0"/>
  </w:num>
  <w:num w:numId="7" w16cid:durableId="1478300955">
    <w:abstractNumId w:val="2"/>
  </w:num>
  <w:num w:numId="8" w16cid:durableId="1471286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hideSpellingErrors/>
  <w:hideGrammaticalErrors/>
  <w:proofState w:spelling="clean" w:grammar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0E4"/>
    <w:rsid w:val="0000036B"/>
    <w:rsid w:val="00004563"/>
    <w:rsid w:val="000073BD"/>
    <w:rsid w:val="00013E9F"/>
    <w:rsid w:val="00014D6B"/>
    <w:rsid w:val="000253A0"/>
    <w:rsid w:val="0002657B"/>
    <w:rsid w:val="00026A23"/>
    <w:rsid w:val="000313DE"/>
    <w:rsid w:val="0003390D"/>
    <w:rsid w:val="00033964"/>
    <w:rsid w:val="000344AC"/>
    <w:rsid w:val="00034863"/>
    <w:rsid w:val="00035987"/>
    <w:rsid w:val="00037D0D"/>
    <w:rsid w:val="0004268D"/>
    <w:rsid w:val="00042DAA"/>
    <w:rsid w:val="000455F8"/>
    <w:rsid w:val="00046D73"/>
    <w:rsid w:val="00047F30"/>
    <w:rsid w:val="0005375D"/>
    <w:rsid w:val="00061167"/>
    <w:rsid w:val="000646BF"/>
    <w:rsid w:val="00070652"/>
    <w:rsid w:val="00072C17"/>
    <w:rsid w:val="00086A6E"/>
    <w:rsid w:val="00096D1D"/>
    <w:rsid w:val="0009775E"/>
    <w:rsid w:val="000A32D0"/>
    <w:rsid w:val="000A50C1"/>
    <w:rsid w:val="000A557C"/>
    <w:rsid w:val="000A5C66"/>
    <w:rsid w:val="000C1A26"/>
    <w:rsid w:val="000D2A3F"/>
    <w:rsid w:val="000D2D7D"/>
    <w:rsid w:val="000D5C7C"/>
    <w:rsid w:val="000D75D7"/>
    <w:rsid w:val="000E1AC3"/>
    <w:rsid w:val="000E3A49"/>
    <w:rsid w:val="000E4F92"/>
    <w:rsid w:val="000E568D"/>
    <w:rsid w:val="000F08E7"/>
    <w:rsid w:val="000F1C7E"/>
    <w:rsid w:val="000F7650"/>
    <w:rsid w:val="001039DA"/>
    <w:rsid w:val="00104292"/>
    <w:rsid w:val="00110DB0"/>
    <w:rsid w:val="001130BA"/>
    <w:rsid w:val="0012237E"/>
    <w:rsid w:val="001276A3"/>
    <w:rsid w:val="00135F5A"/>
    <w:rsid w:val="001427D7"/>
    <w:rsid w:val="001464DD"/>
    <w:rsid w:val="00151625"/>
    <w:rsid w:val="00152579"/>
    <w:rsid w:val="001533DA"/>
    <w:rsid w:val="00160972"/>
    <w:rsid w:val="00161F62"/>
    <w:rsid w:val="00165278"/>
    <w:rsid w:val="0016588E"/>
    <w:rsid w:val="00165E31"/>
    <w:rsid w:val="0016749A"/>
    <w:rsid w:val="00171D8E"/>
    <w:rsid w:val="001725C3"/>
    <w:rsid w:val="001863FB"/>
    <w:rsid w:val="00187CE8"/>
    <w:rsid w:val="00190868"/>
    <w:rsid w:val="00190CC1"/>
    <w:rsid w:val="00195538"/>
    <w:rsid w:val="001A56D7"/>
    <w:rsid w:val="001A5A36"/>
    <w:rsid w:val="001B2FD4"/>
    <w:rsid w:val="001C07C7"/>
    <w:rsid w:val="001C1A04"/>
    <w:rsid w:val="001C1A9B"/>
    <w:rsid w:val="001C1BF2"/>
    <w:rsid w:val="001C7972"/>
    <w:rsid w:val="001D2FC4"/>
    <w:rsid w:val="001D63E4"/>
    <w:rsid w:val="001E061B"/>
    <w:rsid w:val="001E2014"/>
    <w:rsid w:val="001E4F73"/>
    <w:rsid w:val="001F0A2E"/>
    <w:rsid w:val="001F52BE"/>
    <w:rsid w:val="001F58AC"/>
    <w:rsid w:val="001F7139"/>
    <w:rsid w:val="00200D35"/>
    <w:rsid w:val="00202D2E"/>
    <w:rsid w:val="00205815"/>
    <w:rsid w:val="00211903"/>
    <w:rsid w:val="00212F55"/>
    <w:rsid w:val="0022027A"/>
    <w:rsid w:val="0022442E"/>
    <w:rsid w:val="0022521C"/>
    <w:rsid w:val="002353E1"/>
    <w:rsid w:val="002376BF"/>
    <w:rsid w:val="00240229"/>
    <w:rsid w:val="00242245"/>
    <w:rsid w:val="00242836"/>
    <w:rsid w:val="00251F04"/>
    <w:rsid w:val="002526B1"/>
    <w:rsid w:val="00252F81"/>
    <w:rsid w:val="002532B6"/>
    <w:rsid w:val="0026186B"/>
    <w:rsid w:val="00264FA8"/>
    <w:rsid w:val="00265389"/>
    <w:rsid w:val="0026577B"/>
    <w:rsid w:val="00270052"/>
    <w:rsid w:val="00272684"/>
    <w:rsid w:val="0027276C"/>
    <w:rsid w:val="002732CC"/>
    <w:rsid w:val="00277B28"/>
    <w:rsid w:val="002876D6"/>
    <w:rsid w:val="0029725F"/>
    <w:rsid w:val="002C0DA8"/>
    <w:rsid w:val="002C318A"/>
    <w:rsid w:val="002C490C"/>
    <w:rsid w:val="002C6AE0"/>
    <w:rsid w:val="002D1F07"/>
    <w:rsid w:val="002D287D"/>
    <w:rsid w:val="002F0FE6"/>
    <w:rsid w:val="002F550E"/>
    <w:rsid w:val="003051C9"/>
    <w:rsid w:val="003111BC"/>
    <w:rsid w:val="0031644D"/>
    <w:rsid w:val="003239D7"/>
    <w:rsid w:val="00326519"/>
    <w:rsid w:val="003306FA"/>
    <w:rsid w:val="00331AF0"/>
    <w:rsid w:val="00333EFE"/>
    <w:rsid w:val="0035434C"/>
    <w:rsid w:val="003607BD"/>
    <w:rsid w:val="0036605A"/>
    <w:rsid w:val="00367640"/>
    <w:rsid w:val="003751B8"/>
    <w:rsid w:val="00375EB0"/>
    <w:rsid w:val="00376770"/>
    <w:rsid w:val="003826AB"/>
    <w:rsid w:val="003836AC"/>
    <w:rsid w:val="00391D7D"/>
    <w:rsid w:val="003A5433"/>
    <w:rsid w:val="003B258B"/>
    <w:rsid w:val="003C3B4E"/>
    <w:rsid w:val="003C68C7"/>
    <w:rsid w:val="003C79DB"/>
    <w:rsid w:val="003E0E22"/>
    <w:rsid w:val="003E55FD"/>
    <w:rsid w:val="003F44FA"/>
    <w:rsid w:val="003F6EC9"/>
    <w:rsid w:val="003F7E0A"/>
    <w:rsid w:val="00400122"/>
    <w:rsid w:val="00401D67"/>
    <w:rsid w:val="00402A99"/>
    <w:rsid w:val="00404531"/>
    <w:rsid w:val="00404C2A"/>
    <w:rsid w:val="00415CC0"/>
    <w:rsid w:val="00422EC6"/>
    <w:rsid w:val="00442638"/>
    <w:rsid w:val="004441A3"/>
    <w:rsid w:val="00457A7E"/>
    <w:rsid w:val="00463200"/>
    <w:rsid w:val="00463EC1"/>
    <w:rsid w:val="00464BAD"/>
    <w:rsid w:val="00466305"/>
    <w:rsid w:val="004666E2"/>
    <w:rsid w:val="004672CA"/>
    <w:rsid w:val="00467DFA"/>
    <w:rsid w:val="00467FA3"/>
    <w:rsid w:val="004705EF"/>
    <w:rsid w:val="00471735"/>
    <w:rsid w:val="004737EA"/>
    <w:rsid w:val="00473EF4"/>
    <w:rsid w:val="00476437"/>
    <w:rsid w:val="00485319"/>
    <w:rsid w:val="00492AAC"/>
    <w:rsid w:val="0049307C"/>
    <w:rsid w:val="004A1658"/>
    <w:rsid w:val="004B623F"/>
    <w:rsid w:val="004C0083"/>
    <w:rsid w:val="004C0F6B"/>
    <w:rsid w:val="004C2133"/>
    <w:rsid w:val="004C338A"/>
    <w:rsid w:val="004C3447"/>
    <w:rsid w:val="004C743C"/>
    <w:rsid w:val="004D0156"/>
    <w:rsid w:val="004D31E7"/>
    <w:rsid w:val="004D770B"/>
    <w:rsid w:val="004E05F2"/>
    <w:rsid w:val="004E11DA"/>
    <w:rsid w:val="004E2EAA"/>
    <w:rsid w:val="004E7F5D"/>
    <w:rsid w:val="004F703A"/>
    <w:rsid w:val="00502E62"/>
    <w:rsid w:val="00506CB5"/>
    <w:rsid w:val="00515CE4"/>
    <w:rsid w:val="00516D2E"/>
    <w:rsid w:val="00517CD8"/>
    <w:rsid w:val="00521C80"/>
    <w:rsid w:val="00521D14"/>
    <w:rsid w:val="00523029"/>
    <w:rsid w:val="00525AB1"/>
    <w:rsid w:val="0053601D"/>
    <w:rsid w:val="005371FB"/>
    <w:rsid w:val="00540898"/>
    <w:rsid w:val="0054293D"/>
    <w:rsid w:val="00562D04"/>
    <w:rsid w:val="00562D31"/>
    <w:rsid w:val="00567273"/>
    <w:rsid w:val="005720F0"/>
    <w:rsid w:val="005738F3"/>
    <w:rsid w:val="00574E8B"/>
    <w:rsid w:val="0057530C"/>
    <w:rsid w:val="00580DE6"/>
    <w:rsid w:val="00594E26"/>
    <w:rsid w:val="005959FC"/>
    <w:rsid w:val="00595DD8"/>
    <w:rsid w:val="005A077C"/>
    <w:rsid w:val="005A1007"/>
    <w:rsid w:val="005A1106"/>
    <w:rsid w:val="005B1351"/>
    <w:rsid w:val="005C03DC"/>
    <w:rsid w:val="005D0FDE"/>
    <w:rsid w:val="005D3096"/>
    <w:rsid w:val="005D500F"/>
    <w:rsid w:val="005E5B84"/>
    <w:rsid w:val="005F6D7D"/>
    <w:rsid w:val="00603E40"/>
    <w:rsid w:val="00604B68"/>
    <w:rsid w:val="006068CA"/>
    <w:rsid w:val="006115D3"/>
    <w:rsid w:val="00613B92"/>
    <w:rsid w:val="006166BF"/>
    <w:rsid w:val="006209C0"/>
    <w:rsid w:val="00621DCB"/>
    <w:rsid w:val="0062204B"/>
    <w:rsid w:val="006229C2"/>
    <w:rsid w:val="00623F2F"/>
    <w:rsid w:val="00625191"/>
    <w:rsid w:val="006265A0"/>
    <w:rsid w:val="00627704"/>
    <w:rsid w:val="00631137"/>
    <w:rsid w:val="00633B4E"/>
    <w:rsid w:val="0064008E"/>
    <w:rsid w:val="00640752"/>
    <w:rsid w:val="00650098"/>
    <w:rsid w:val="006513DF"/>
    <w:rsid w:val="00653FC9"/>
    <w:rsid w:val="006550B0"/>
    <w:rsid w:val="006559F1"/>
    <w:rsid w:val="0066292A"/>
    <w:rsid w:val="00666FBA"/>
    <w:rsid w:val="0067207D"/>
    <w:rsid w:val="006723F5"/>
    <w:rsid w:val="006735E5"/>
    <w:rsid w:val="00681878"/>
    <w:rsid w:val="006838EC"/>
    <w:rsid w:val="006866A3"/>
    <w:rsid w:val="006904C7"/>
    <w:rsid w:val="00697985"/>
    <w:rsid w:val="006A6442"/>
    <w:rsid w:val="006A70A8"/>
    <w:rsid w:val="006B0830"/>
    <w:rsid w:val="006C1231"/>
    <w:rsid w:val="006C54CE"/>
    <w:rsid w:val="006D0621"/>
    <w:rsid w:val="006D4AC2"/>
    <w:rsid w:val="006E16AB"/>
    <w:rsid w:val="006E2E2F"/>
    <w:rsid w:val="006F036C"/>
    <w:rsid w:val="006F07E6"/>
    <w:rsid w:val="006F17C5"/>
    <w:rsid w:val="006F1DFD"/>
    <w:rsid w:val="006F52EF"/>
    <w:rsid w:val="006F643B"/>
    <w:rsid w:val="00704904"/>
    <w:rsid w:val="00711F84"/>
    <w:rsid w:val="00712A66"/>
    <w:rsid w:val="00714E18"/>
    <w:rsid w:val="00720D12"/>
    <w:rsid w:val="00721BE3"/>
    <w:rsid w:val="00722877"/>
    <w:rsid w:val="0072643A"/>
    <w:rsid w:val="00734450"/>
    <w:rsid w:val="00742908"/>
    <w:rsid w:val="0074323F"/>
    <w:rsid w:val="007434B1"/>
    <w:rsid w:val="00743BF6"/>
    <w:rsid w:val="00745F29"/>
    <w:rsid w:val="007469A5"/>
    <w:rsid w:val="00752AC5"/>
    <w:rsid w:val="00755F9D"/>
    <w:rsid w:val="00756FDE"/>
    <w:rsid w:val="00761AAC"/>
    <w:rsid w:val="007644CC"/>
    <w:rsid w:val="00767F85"/>
    <w:rsid w:val="0078122C"/>
    <w:rsid w:val="00785459"/>
    <w:rsid w:val="0079258D"/>
    <w:rsid w:val="0079509A"/>
    <w:rsid w:val="00796333"/>
    <w:rsid w:val="007A346F"/>
    <w:rsid w:val="007A4B7C"/>
    <w:rsid w:val="007A590E"/>
    <w:rsid w:val="007B14B5"/>
    <w:rsid w:val="007C2720"/>
    <w:rsid w:val="007C4237"/>
    <w:rsid w:val="007D1279"/>
    <w:rsid w:val="007D21A1"/>
    <w:rsid w:val="007D626A"/>
    <w:rsid w:val="007D7AD0"/>
    <w:rsid w:val="007E56C3"/>
    <w:rsid w:val="007F1F2F"/>
    <w:rsid w:val="007F2096"/>
    <w:rsid w:val="00801A5F"/>
    <w:rsid w:val="00801FE2"/>
    <w:rsid w:val="00816315"/>
    <w:rsid w:val="00817C7A"/>
    <w:rsid w:val="00817D1F"/>
    <w:rsid w:val="00822450"/>
    <w:rsid w:val="0082411F"/>
    <w:rsid w:val="00824179"/>
    <w:rsid w:val="00826343"/>
    <w:rsid w:val="008325F2"/>
    <w:rsid w:val="00835661"/>
    <w:rsid w:val="00845155"/>
    <w:rsid w:val="00847F0B"/>
    <w:rsid w:val="008502D3"/>
    <w:rsid w:val="008540F8"/>
    <w:rsid w:val="008547B4"/>
    <w:rsid w:val="00856CFA"/>
    <w:rsid w:val="00860D74"/>
    <w:rsid w:val="0086763A"/>
    <w:rsid w:val="00876B6B"/>
    <w:rsid w:val="00876D51"/>
    <w:rsid w:val="00880B21"/>
    <w:rsid w:val="00881EBE"/>
    <w:rsid w:val="00881F06"/>
    <w:rsid w:val="00891761"/>
    <w:rsid w:val="008937B6"/>
    <w:rsid w:val="008A0B35"/>
    <w:rsid w:val="008A42A1"/>
    <w:rsid w:val="008A5344"/>
    <w:rsid w:val="008B09EE"/>
    <w:rsid w:val="008B114E"/>
    <w:rsid w:val="008C00BE"/>
    <w:rsid w:val="008C0562"/>
    <w:rsid w:val="008C5E48"/>
    <w:rsid w:val="008F2BE3"/>
    <w:rsid w:val="008F536C"/>
    <w:rsid w:val="008F74C9"/>
    <w:rsid w:val="008F7E53"/>
    <w:rsid w:val="00906FD5"/>
    <w:rsid w:val="00907AEA"/>
    <w:rsid w:val="00907BF3"/>
    <w:rsid w:val="00912AE0"/>
    <w:rsid w:val="00921443"/>
    <w:rsid w:val="00924A07"/>
    <w:rsid w:val="0092504F"/>
    <w:rsid w:val="0092652B"/>
    <w:rsid w:val="00926E20"/>
    <w:rsid w:val="00926F0E"/>
    <w:rsid w:val="00927045"/>
    <w:rsid w:val="00947078"/>
    <w:rsid w:val="00947DB5"/>
    <w:rsid w:val="00954C88"/>
    <w:rsid w:val="0095594D"/>
    <w:rsid w:val="00955DC1"/>
    <w:rsid w:val="009563B2"/>
    <w:rsid w:val="00956AB0"/>
    <w:rsid w:val="00962076"/>
    <w:rsid w:val="009645AB"/>
    <w:rsid w:val="00965CB4"/>
    <w:rsid w:val="00980DE9"/>
    <w:rsid w:val="00982DB0"/>
    <w:rsid w:val="00995BD0"/>
    <w:rsid w:val="009A13D5"/>
    <w:rsid w:val="009A6F1F"/>
    <w:rsid w:val="009B0BA2"/>
    <w:rsid w:val="009B1AA0"/>
    <w:rsid w:val="009B235C"/>
    <w:rsid w:val="009B72B6"/>
    <w:rsid w:val="009D62F2"/>
    <w:rsid w:val="009D653E"/>
    <w:rsid w:val="009E4E08"/>
    <w:rsid w:val="009E58E0"/>
    <w:rsid w:val="009E7E71"/>
    <w:rsid w:val="009F2057"/>
    <w:rsid w:val="00A03308"/>
    <w:rsid w:val="00A057A3"/>
    <w:rsid w:val="00A070BF"/>
    <w:rsid w:val="00A127E7"/>
    <w:rsid w:val="00A13972"/>
    <w:rsid w:val="00A25B74"/>
    <w:rsid w:val="00A36B55"/>
    <w:rsid w:val="00A372EA"/>
    <w:rsid w:val="00A434F7"/>
    <w:rsid w:val="00A5244F"/>
    <w:rsid w:val="00A53838"/>
    <w:rsid w:val="00A62499"/>
    <w:rsid w:val="00A637D0"/>
    <w:rsid w:val="00A64466"/>
    <w:rsid w:val="00A6625F"/>
    <w:rsid w:val="00A668FD"/>
    <w:rsid w:val="00A72FEA"/>
    <w:rsid w:val="00A7584F"/>
    <w:rsid w:val="00A77B4E"/>
    <w:rsid w:val="00A77EEC"/>
    <w:rsid w:val="00A90269"/>
    <w:rsid w:val="00A90F4A"/>
    <w:rsid w:val="00A911DC"/>
    <w:rsid w:val="00A9319F"/>
    <w:rsid w:val="00A97D81"/>
    <w:rsid w:val="00AA0BB3"/>
    <w:rsid w:val="00AA1E94"/>
    <w:rsid w:val="00AA2152"/>
    <w:rsid w:val="00AA478E"/>
    <w:rsid w:val="00AB1753"/>
    <w:rsid w:val="00AB256B"/>
    <w:rsid w:val="00AB5E45"/>
    <w:rsid w:val="00AB5E81"/>
    <w:rsid w:val="00AC0DED"/>
    <w:rsid w:val="00AC0E75"/>
    <w:rsid w:val="00AD26B4"/>
    <w:rsid w:val="00AD4C57"/>
    <w:rsid w:val="00AE0DC7"/>
    <w:rsid w:val="00AE50D4"/>
    <w:rsid w:val="00AE5149"/>
    <w:rsid w:val="00AE5C50"/>
    <w:rsid w:val="00AE6941"/>
    <w:rsid w:val="00AF07DF"/>
    <w:rsid w:val="00AF1793"/>
    <w:rsid w:val="00AF4598"/>
    <w:rsid w:val="00AF73C2"/>
    <w:rsid w:val="00B06DCE"/>
    <w:rsid w:val="00B149C0"/>
    <w:rsid w:val="00B14BC8"/>
    <w:rsid w:val="00B17574"/>
    <w:rsid w:val="00B21B7F"/>
    <w:rsid w:val="00B23BBF"/>
    <w:rsid w:val="00B242F7"/>
    <w:rsid w:val="00B3512D"/>
    <w:rsid w:val="00B36D68"/>
    <w:rsid w:val="00B4019C"/>
    <w:rsid w:val="00B455D4"/>
    <w:rsid w:val="00B46291"/>
    <w:rsid w:val="00B47F53"/>
    <w:rsid w:val="00B52F1A"/>
    <w:rsid w:val="00B531CB"/>
    <w:rsid w:val="00B6198F"/>
    <w:rsid w:val="00B66F74"/>
    <w:rsid w:val="00B714B7"/>
    <w:rsid w:val="00B86CC5"/>
    <w:rsid w:val="00B90341"/>
    <w:rsid w:val="00B90FC0"/>
    <w:rsid w:val="00B914FD"/>
    <w:rsid w:val="00B969D6"/>
    <w:rsid w:val="00BA06E5"/>
    <w:rsid w:val="00BA1FBA"/>
    <w:rsid w:val="00BA336F"/>
    <w:rsid w:val="00BB2D67"/>
    <w:rsid w:val="00BB3BE6"/>
    <w:rsid w:val="00BB45B4"/>
    <w:rsid w:val="00BB55EB"/>
    <w:rsid w:val="00BB78D7"/>
    <w:rsid w:val="00BC46A6"/>
    <w:rsid w:val="00BD246C"/>
    <w:rsid w:val="00BD36BE"/>
    <w:rsid w:val="00BE1004"/>
    <w:rsid w:val="00BE1130"/>
    <w:rsid w:val="00BE1C18"/>
    <w:rsid w:val="00BE3EF3"/>
    <w:rsid w:val="00BF67DA"/>
    <w:rsid w:val="00BF6A6D"/>
    <w:rsid w:val="00C03744"/>
    <w:rsid w:val="00C06A41"/>
    <w:rsid w:val="00C11483"/>
    <w:rsid w:val="00C1422E"/>
    <w:rsid w:val="00C31AAA"/>
    <w:rsid w:val="00C323A9"/>
    <w:rsid w:val="00C33501"/>
    <w:rsid w:val="00C35990"/>
    <w:rsid w:val="00C40479"/>
    <w:rsid w:val="00C40850"/>
    <w:rsid w:val="00C468F2"/>
    <w:rsid w:val="00C52892"/>
    <w:rsid w:val="00C52941"/>
    <w:rsid w:val="00C53C77"/>
    <w:rsid w:val="00C5703E"/>
    <w:rsid w:val="00C60820"/>
    <w:rsid w:val="00C64B30"/>
    <w:rsid w:val="00C70BBA"/>
    <w:rsid w:val="00C76E1E"/>
    <w:rsid w:val="00C770DB"/>
    <w:rsid w:val="00C810F6"/>
    <w:rsid w:val="00C84025"/>
    <w:rsid w:val="00C868F8"/>
    <w:rsid w:val="00C871FD"/>
    <w:rsid w:val="00C90AF9"/>
    <w:rsid w:val="00C92739"/>
    <w:rsid w:val="00C931D2"/>
    <w:rsid w:val="00C96FD3"/>
    <w:rsid w:val="00CA0208"/>
    <w:rsid w:val="00CA18C0"/>
    <w:rsid w:val="00CA193A"/>
    <w:rsid w:val="00CA63D5"/>
    <w:rsid w:val="00CA715E"/>
    <w:rsid w:val="00CB0684"/>
    <w:rsid w:val="00CB3850"/>
    <w:rsid w:val="00CB5158"/>
    <w:rsid w:val="00CC6F94"/>
    <w:rsid w:val="00CC761B"/>
    <w:rsid w:val="00CD1CE4"/>
    <w:rsid w:val="00CD63B5"/>
    <w:rsid w:val="00CE4A60"/>
    <w:rsid w:val="00CF16BF"/>
    <w:rsid w:val="00D2054F"/>
    <w:rsid w:val="00D21D31"/>
    <w:rsid w:val="00D229B6"/>
    <w:rsid w:val="00D22E71"/>
    <w:rsid w:val="00D244CA"/>
    <w:rsid w:val="00D247B1"/>
    <w:rsid w:val="00D26FE0"/>
    <w:rsid w:val="00D30D9A"/>
    <w:rsid w:val="00D3387F"/>
    <w:rsid w:val="00D33C1D"/>
    <w:rsid w:val="00D37E08"/>
    <w:rsid w:val="00D5129D"/>
    <w:rsid w:val="00D525F9"/>
    <w:rsid w:val="00D5326C"/>
    <w:rsid w:val="00D6093F"/>
    <w:rsid w:val="00D6396B"/>
    <w:rsid w:val="00D66F11"/>
    <w:rsid w:val="00D80A06"/>
    <w:rsid w:val="00D80F79"/>
    <w:rsid w:val="00D90CFF"/>
    <w:rsid w:val="00D93131"/>
    <w:rsid w:val="00DA1CF5"/>
    <w:rsid w:val="00DA3AA5"/>
    <w:rsid w:val="00DA6E75"/>
    <w:rsid w:val="00DA73DC"/>
    <w:rsid w:val="00DA7776"/>
    <w:rsid w:val="00DC47B5"/>
    <w:rsid w:val="00DC5BEE"/>
    <w:rsid w:val="00DD0EB5"/>
    <w:rsid w:val="00DD592E"/>
    <w:rsid w:val="00DE28F7"/>
    <w:rsid w:val="00DE590A"/>
    <w:rsid w:val="00DE6D89"/>
    <w:rsid w:val="00DF40E4"/>
    <w:rsid w:val="00DF64E4"/>
    <w:rsid w:val="00DF6E8E"/>
    <w:rsid w:val="00E002AD"/>
    <w:rsid w:val="00E00A39"/>
    <w:rsid w:val="00E246F9"/>
    <w:rsid w:val="00E250E0"/>
    <w:rsid w:val="00E2562A"/>
    <w:rsid w:val="00E25FCE"/>
    <w:rsid w:val="00E2695F"/>
    <w:rsid w:val="00E325B2"/>
    <w:rsid w:val="00E40A00"/>
    <w:rsid w:val="00E42A75"/>
    <w:rsid w:val="00E441D6"/>
    <w:rsid w:val="00E45C6E"/>
    <w:rsid w:val="00E46413"/>
    <w:rsid w:val="00E46447"/>
    <w:rsid w:val="00E473FB"/>
    <w:rsid w:val="00E50C10"/>
    <w:rsid w:val="00E534D5"/>
    <w:rsid w:val="00E566E1"/>
    <w:rsid w:val="00E56E2E"/>
    <w:rsid w:val="00E62B79"/>
    <w:rsid w:val="00E64D2A"/>
    <w:rsid w:val="00E713B0"/>
    <w:rsid w:val="00E72B61"/>
    <w:rsid w:val="00E829DB"/>
    <w:rsid w:val="00E854F9"/>
    <w:rsid w:val="00E85814"/>
    <w:rsid w:val="00E871D8"/>
    <w:rsid w:val="00E9115F"/>
    <w:rsid w:val="00E95BD7"/>
    <w:rsid w:val="00EA3CD9"/>
    <w:rsid w:val="00EB3479"/>
    <w:rsid w:val="00EC3761"/>
    <w:rsid w:val="00EC597A"/>
    <w:rsid w:val="00ED67E0"/>
    <w:rsid w:val="00EE450B"/>
    <w:rsid w:val="00EE503F"/>
    <w:rsid w:val="00EE69FC"/>
    <w:rsid w:val="00F01B3A"/>
    <w:rsid w:val="00F01EEC"/>
    <w:rsid w:val="00F10D40"/>
    <w:rsid w:val="00F10EAB"/>
    <w:rsid w:val="00F16386"/>
    <w:rsid w:val="00F17C7D"/>
    <w:rsid w:val="00F227E7"/>
    <w:rsid w:val="00F27B87"/>
    <w:rsid w:val="00F40F84"/>
    <w:rsid w:val="00F60DB7"/>
    <w:rsid w:val="00F637BE"/>
    <w:rsid w:val="00F67FF3"/>
    <w:rsid w:val="00F82035"/>
    <w:rsid w:val="00F84A8E"/>
    <w:rsid w:val="00F86409"/>
    <w:rsid w:val="00F9723E"/>
    <w:rsid w:val="00FA0609"/>
    <w:rsid w:val="00FA5A63"/>
    <w:rsid w:val="00FB40ED"/>
    <w:rsid w:val="00FB641D"/>
    <w:rsid w:val="00FC0B8B"/>
    <w:rsid w:val="00FC17F3"/>
    <w:rsid w:val="00FC1C41"/>
    <w:rsid w:val="00FC49A9"/>
    <w:rsid w:val="00FC5DC1"/>
    <w:rsid w:val="00FD0CDF"/>
    <w:rsid w:val="00FD3ED7"/>
    <w:rsid w:val="00FD45F5"/>
    <w:rsid w:val="00FE0597"/>
    <w:rsid w:val="00FE17F6"/>
    <w:rsid w:val="00FE7F93"/>
    <w:rsid w:val="00FF21FC"/>
    <w:rsid w:val="00FF624D"/>
    <w:rsid w:val="01AA4AD5"/>
    <w:rsid w:val="4B463E1A"/>
    <w:rsid w:val="4B99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5E9DF"/>
  <w15:docId w15:val="{CB4FABCE-35BF-4771-B401-7763B9936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unhideWhenUsed="1" w:qFormat="1"/>
    <w:lsdException w:name="heading 3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Theme="minorHAnsi" w:hAnsi="Arial" w:cstheme="minorBidi"/>
      <w:sz w:val="22"/>
      <w:szCs w:val="22"/>
      <w:lang w:val="de-DE" w:eastAsia="en-US"/>
    </w:rPr>
  </w:style>
  <w:style w:type="paragraph" w:styleId="Titre1">
    <w:name w:val="heading 1"/>
    <w:basedOn w:val="Normal"/>
    <w:next w:val="Normal"/>
    <w:link w:val="Titre1Car"/>
    <w:autoRedefine/>
    <w:uiPriority w:val="1"/>
    <w:qFormat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1"/>
    <w:unhideWhenUsed/>
    <w:qFormat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1"/>
    <w:unhideWhenUsed/>
    <w:qFormat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character" w:styleId="Numrodepage">
    <w:name w:val="page number"/>
    <w:basedOn w:val="Policepardfaut"/>
    <w:semiHidden/>
    <w:unhideWhenUsed/>
    <w:qFormat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paragraph" w:styleId="Commentaire">
    <w:name w:val="annotation text"/>
    <w:basedOn w:val="Normal"/>
    <w:link w:val="CommentaireCar"/>
    <w:uiPriority w:val="99"/>
    <w:unhideWhenUsed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nhideWhenUsed/>
    <w:qFormat/>
    <w:pPr>
      <w:tabs>
        <w:tab w:val="center" w:pos="4536"/>
        <w:tab w:val="right" w:pos="9072"/>
      </w:tabs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</w:pPr>
  </w:style>
  <w:style w:type="paragraph" w:styleId="Titre">
    <w:name w:val="Title"/>
    <w:basedOn w:val="Normal"/>
    <w:next w:val="Normal"/>
    <w:link w:val="TitreCar"/>
    <w:qFormat/>
    <w:pPr>
      <w:numPr>
        <w:numId w:val="1"/>
      </w:numPr>
      <w:spacing w:before="240" w:after="60" w:line="300" w:lineRule="exact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fr-FR" w:eastAsia="fr-FR"/>
    </w:r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4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1"/>
    <w:qFormat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1"/>
    <w:qFormat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itre1Car">
    <w:name w:val="Titre 1 Car"/>
    <w:basedOn w:val="Policepardfaut"/>
    <w:link w:val="Titre1"/>
    <w:uiPriority w:val="1"/>
    <w:qFormat/>
    <w:rPr>
      <w:rFonts w:ascii="Arial" w:eastAsiaTheme="majorEastAsia" w:hAnsi="Arial" w:cstheme="majorBidi"/>
      <w:b/>
      <w:bCs/>
      <w:sz w:val="28"/>
      <w:szCs w:val="28"/>
    </w:rPr>
  </w:style>
  <w:style w:type="paragraph" w:styleId="Sansinterligne">
    <w:name w:val="No Spacing"/>
    <w:basedOn w:val="Normal"/>
    <w:uiPriority w:val="1"/>
    <w:unhideWhenUsed/>
    <w:qFormat/>
  </w:style>
  <w:style w:type="table" w:styleId="Grilledutableau">
    <w:name w:val="Table Grid"/>
    <w:basedOn w:val="TableauNormal"/>
    <w:uiPriority w:val="59"/>
    <w:rPr>
      <w:rFonts w:ascii="Arial" w:eastAsia="Times New Roman" w:hAnsi="Arial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4Car">
    <w:name w:val="Titre 4 Car"/>
    <w:basedOn w:val="Policepardfaut"/>
    <w:link w:val="Titre4"/>
    <w:uiPriority w:val="9"/>
    <w:semiHidden/>
    <w:rPr>
      <w:rFonts w:ascii="Arial" w:eastAsiaTheme="majorEastAsia" w:hAnsi="Arial" w:cstheme="majorBidi"/>
      <w:bCs/>
      <w:iCs/>
      <w:color w:val="4F81BD" w:themeColor="accent1"/>
    </w:rPr>
  </w:style>
  <w:style w:type="paragraph" w:styleId="Paragraphedeliste">
    <w:name w:val="List Paragraph"/>
    <w:basedOn w:val="Normal"/>
    <w:link w:val="ParagraphedelisteCar"/>
    <w:uiPriority w:val="34"/>
    <w:qFormat/>
    <w:pPr>
      <w:ind w:left="720"/>
      <w:contextualSpacing/>
    </w:pPr>
  </w:style>
  <w:style w:type="character" w:customStyle="1" w:styleId="TitreCar">
    <w:name w:val="Titre Car"/>
    <w:basedOn w:val="Policepardfaut"/>
    <w:link w:val="Titre"/>
    <w:qFormat/>
    <w:rPr>
      <w:rFonts w:ascii="Cambria" w:eastAsia="Times New Roman" w:hAnsi="Cambria" w:cs="Times New Roman"/>
      <w:b/>
      <w:bCs/>
      <w:kern w:val="28"/>
      <w:sz w:val="32"/>
      <w:szCs w:val="32"/>
      <w:lang w:val="fr-FR" w:eastAsia="fr-F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de-DE" w:eastAsia="en-US"/>
    </w:rPr>
  </w:style>
  <w:style w:type="paragraph" w:customStyle="1" w:styleId="Adressat">
    <w:name w:val="Adressat"/>
    <w:basedOn w:val="Normal"/>
    <w:qFormat/>
    <w:pPr>
      <w:framePr w:w="3973" w:h="1820" w:hSpace="180" w:wrap="around" w:vAnchor="page" w:hAnchor="page" w:x="1700" w:y="3050"/>
      <w:spacing w:line="260" w:lineRule="exact"/>
    </w:pPr>
    <w:rPr>
      <w:rFonts w:cs="Arial"/>
      <w:sz w:val="20"/>
      <w:szCs w:val="20"/>
      <w:lang w:val="fr-FR" w:eastAsia="zh-TW"/>
    </w:rPr>
  </w:style>
  <w:style w:type="character" w:customStyle="1" w:styleId="CommentaireCar">
    <w:name w:val="Commentaire Car"/>
    <w:basedOn w:val="Policepardfaut"/>
    <w:link w:val="Commentaire"/>
    <w:uiPriority w:val="99"/>
    <w:rPr>
      <w:rFonts w:ascii="Arial" w:hAnsi="Arial"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Pr>
      <w:rFonts w:ascii="Arial" w:hAnsi="Arial"/>
      <w:b/>
      <w:bCs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qFormat/>
    <w:locked/>
    <w:rPr>
      <w:rFonts w:ascii="Arial" w:hAnsi="Arial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Bullet1">
    <w:name w:val="Bullet1"/>
    <w:basedOn w:val="Normal"/>
    <w:next w:val="Bullet2"/>
    <w:qFormat/>
    <w:pPr>
      <w:numPr>
        <w:ilvl w:val="2"/>
        <w:numId w:val="2"/>
      </w:numPr>
      <w:spacing w:before="120"/>
      <w:jc w:val="both"/>
    </w:pPr>
    <w:rPr>
      <w:rFonts w:ascii="Cambria" w:eastAsia="Times New Roman" w:hAnsi="Cambria" w:cs="Times New Roman"/>
      <w:lang w:val="fr-FR"/>
    </w:rPr>
  </w:style>
  <w:style w:type="paragraph" w:customStyle="1" w:styleId="Bullet2">
    <w:name w:val="Bullet2"/>
    <w:basedOn w:val="Normal"/>
    <w:qFormat/>
    <w:pPr>
      <w:numPr>
        <w:ilvl w:val="3"/>
        <w:numId w:val="2"/>
      </w:numPr>
      <w:tabs>
        <w:tab w:val="left" w:pos="2160"/>
      </w:tabs>
      <w:spacing w:before="120"/>
      <w:jc w:val="both"/>
    </w:pPr>
    <w:rPr>
      <w:rFonts w:ascii="Cambria" w:eastAsia="Calibri" w:hAnsi="Cambria" w:cs="Times New Roman"/>
      <w:sz w:val="20"/>
      <w:szCs w:val="20"/>
      <w:shd w:val="clear" w:color="auto" w:fill="F8F9FA"/>
      <w:lang w:val="fr-FR"/>
    </w:rPr>
  </w:style>
  <w:style w:type="paragraph" w:customStyle="1" w:styleId="Titre12">
    <w:name w:val="Titre 12"/>
    <w:basedOn w:val="Titre1"/>
    <w:qFormat/>
    <w:pPr>
      <w:keepNext w:val="0"/>
      <w:keepLines w:val="0"/>
      <w:numPr>
        <w:numId w:val="2"/>
      </w:numPr>
      <w:tabs>
        <w:tab w:val="left" w:pos="360"/>
      </w:tabs>
      <w:spacing w:before="360"/>
      <w:ind w:left="0" w:hanging="360"/>
    </w:pPr>
    <w:rPr>
      <w:rFonts w:ascii="Cambria" w:eastAsia="Times New Roman" w:hAnsi="Cambria" w:cs="Times New Roman"/>
      <w:color w:val="010000"/>
      <w:sz w:val="22"/>
      <w:szCs w:val="24"/>
      <w:lang w:val="en-US"/>
    </w:rPr>
  </w:style>
  <w:style w:type="paragraph" w:customStyle="1" w:styleId="Titre22">
    <w:name w:val="Titre 22"/>
    <w:basedOn w:val="Normal"/>
    <w:link w:val="Titre22Car"/>
    <w:qFormat/>
    <w:pPr>
      <w:numPr>
        <w:ilvl w:val="1"/>
        <w:numId w:val="2"/>
      </w:numPr>
      <w:spacing w:before="120"/>
      <w:jc w:val="both"/>
    </w:pPr>
    <w:rPr>
      <w:rFonts w:ascii="Cambria" w:eastAsia="Times New Roman" w:hAnsi="Cambria" w:cs="Times New Roman"/>
      <w:lang w:val="fr-FR"/>
    </w:rPr>
  </w:style>
  <w:style w:type="character" w:customStyle="1" w:styleId="Titre22Car">
    <w:name w:val="Titre 22 Car"/>
    <w:link w:val="Titre22"/>
    <w:rPr>
      <w:rFonts w:ascii="Cambria" w:eastAsia="Times New Roman" w:hAnsi="Cambria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esktop\Fiche%20technique%20de%20suivi%20des%20immobilisations%20(AV9228RB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72CE6-0B09-44C5-8E55-3DC3C8706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Fiche technique de suivi des immobilisations (AV9228RB)</Template>
  <TotalTime>0</TotalTime>
  <Pages>1</Pages>
  <Words>456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Vorlage mit schwarzem GIZ-Logo</vt:lpstr>
    </vt:vector>
  </TitlesOfParts>
  <Company>GIZ GmbH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schwarzem GIZ-Logo</dc:title>
  <dc:creator>gtz</dc:creator>
  <cp:lastModifiedBy>LENOVO-YOGA 9i</cp:lastModifiedBy>
  <cp:revision>2</cp:revision>
  <cp:lastPrinted>2019-02-13T08:50:00Z</cp:lastPrinted>
  <dcterms:created xsi:type="dcterms:W3CDTF">2026-10-20T07:01:00Z</dcterms:created>
  <dcterms:modified xsi:type="dcterms:W3CDTF">2026-10-20T07:01:00Z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1036-12.2.0.21546</vt:lpwstr>
  </property>
  <property fmtid="{D5CDD505-2E9C-101B-9397-08002B2CF9AE}" pid="3" name="ICV">
    <vt:lpwstr>D890042F23934F26805D1991D559C7D8_13</vt:lpwstr>
  </property>
</Properties>
</file>